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3164" w14:textId="77777777" w:rsidR="00AC4639" w:rsidRDefault="00AC4639" w:rsidP="00AC4639">
      <w:pPr>
        <w:pStyle w:val="Pa11"/>
        <w:pageBreakBefore/>
        <w:ind w:left="960" w:hanging="960"/>
        <w:jc w:val="center"/>
        <w:rPr>
          <w:rStyle w:val="A0"/>
          <w:rFonts w:ascii="Century Gothic" w:hAnsi="Century Gothic" w:cs="Frutiger 45 Light"/>
          <w:b/>
          <w:bCs/>
        </w:rPr>
      </w:pPr>
      <w:r w:rsidRPr="00CA1B27">
        <w:rPr>
          <w:rStyle w:val="A0"/>
          <w:rFonts w:ascii="Century Gothic" w:hAnsi="Century Gothic" w:cs="Frutiger 45 Light"/>
          <w:b/>
          <w:bCs/>
        </w:rPr>
        <w:t>RULES OF N.E.W.F.A. VETERANS CHALLENGE CUP COMPETITION</w:t>
      </w:r>
    </w:p>
    <w:p w14:paraId="667288A4" w14:textId="77777777" w:rsidR="00AC4639" w:rsidRPr="008E711A" w:rsidRDefault="00AC4639" w:rsidP="00AC4639">
      <w:pPr>
        <w:pStyle w:val="Default"/>
      </w:pPr>
    </w:p>
    <w:p w14:paraId="52F0E81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 (a) The cup shall be called the “N.E.W.F.A. Veterans Challenge Cup” or such name as a Sponsor may require. </w:t>
      </w:r>
    </w:p>
    <w:p w14:paraId="7F03FB56" w14:textId="77777777" w:rsidR="00AC4639" w:rsidRPr="00CE1CF2" w:rsidRDefault="00AC4639" w:rsidP="00AC4639">
      <w:pPr>
        <w:pStyle w:val="Default"/>
      </w:pPr>
    </w:p>
    <w:p w14:paraId="56CE1BA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competition shall be held annually and shall be open to all registered Veteran Clubs of the Association. (Other Area Association Clubs will be allowed to enter at the discretion of N.E.W.F.A.) </w:t>
      </w:r>
    </w:p>
    <w:p w14:paraId="3C080154" w14:textId="77777777" w:rsidR="00AC4639" w:rsidRPr="00CE1CF2" w:rsidRDefault="00AC4639" w:rsidP="00AC4639">
      <w:pPr>
        <w:pStyle w:val="Default"/>
      </w:pPr>
    </w:p>
    <w:p w14:paraId="1A27D2AD" w14:textId="77777777" w:rsidR="00AC4639" w:rsidRDefault="00AC4639" w:rsidP="00AC4639">
      <w:pPr>
        <w:pStyle w:val="Pa5"/>
        <w:rPr>
          <w:rStyle w:val="A0"/>
          <w:rFonts w:ascii="Century Gothic" w:hAnsi="Century Gothic"/>
        </w:rPr>
      </w:pPr>
      <w:r w:rsidRPr="00B46CD6">
        <w:rPr>
          <w:rStyle w:val="A0"/>
          <w:rFonts w:ascii="Century Gothic" w:hAnsi="Century Gothic"/>
        </w:rPr>
        <w:t>(c) The entire control and management of the competition shall be vested in the Council of the North East Wales Football Association.</w:t>
      </w:r>
    </w:p>
    <w:p w14:paraId="04CA048D" w14:textId="77777777" w:rsidR="00AC4639" w:rsidRPr="00CE1CF2" w:rsidRDefault="00AC4639" w:rsidP="00AC4639">
      <w:pPr>
        <w:pStyle w:val="Default"/>
      </w:pPr>
    </w:p>
    <w:p w14:paraId="551D568F" w14:textId="77777777" w:rsidR="00AC4639" w:rsidRPr="00176F17" w:rsidRDefault="00AC4639" w:rsidP="00AC4639">
      <w:pPr>
        <w:pStyle w:val="Default"/>
        <w:rPr>
          <w:rStyle w:val="A0"/>
          <w:rFonts w:ascii="Century Gothic" w:hAnsi="Century Gothic"/>
        </w:rPr>
      </w:pPr>
      <w:r w:rsidRPr="0051230A">
        <w:rPr>
          <w:rStyle w:val="A0"/>
          <w:rFonts w:ascii="Century Gothic" w:hAnsi="Century Gothic"/>
          <w:color w:val="auto"/>
        </w:rPr>
        <w:t xml:space="preserve">2 (a) </w:t>
      </w:r>
      <w:r w:rsidRPr="00CF456C">
        <w:rPr>
          <w:rStyle w:val="A0"/>
          <w:rFonts w:ascii="Century Gothic" w:hAnsi="Century Gothic"/>
        </w:rPr>
        <w:t>Clubs should give notice via COMET and pay the entrance fee by the closing date set by N.E.W.F.A</w:t>
      </w:r>
    </w:p>
    <w:p w14:paraId="618E94C6" w14:textId="77777777" w:rsidR="00AC4639" w:rsidRDefault="00AC4639" w:rsidP="00AC4639">
      <w:pPr>
        <w:pStyle w:val="Default"/>
      </w:pPr>
    </w:p>
    <w:p w14:paraId="35EE4E31"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The Association may reject the entry of any Club if they deem such course desirable. </w:t>
      </w:r>
    </w:p>
    <w:p w14:paraId="123A749C" w14:textId="77777777" w:rsidR="00AC4639" w:rsidRPr="004B284B" w:rsidRDefault="00AC4639" w:rsidP="00AC4639">
      <w:pPr>
        <w:pStyle w:val="Default"/>
      </w:pPr>
    </w:p>
    <w:p w14:paraId="67985119" w14:textId="77777777" w:rsidR="00AC4639" w:rsidRDefault="00AC4639" w:rsidP="00AC4639">
      <w:pPr>
        <w:pStyle w:val="Pa5"/>
        <w:rPr>
          <w:rStyle w:val="A0"/>
          <w:rFonts w:ascii="Century Gothic" w:hAnsi="Century Gothic"/>
        </w:rPr>
      </w:pPr>
      <w:r w:rsidRPr="00CA1B27">
        <w:rPr>
          <w:rStyle w:val="A0"/>
          <w:rFonts w:ascii="Century Gothic" w:hAnsi="Century Gothic"/>
        </w:rPr>
        <w:t>(c) Clubs entering this competition shall play their strongest available team or be dealt with for MISCONDUCT by the Association.</w:t>
      </w:r>
    </w:p>
    <w:p w14:paraId="596C1069" w14:textId="77777777" w:rsidR="00AC4639" w:rsidRPr="004B284B" w:rsidRDefault="00AC4639" w:rsidP="00AC4639">
      <w:pPr>
        <w:pStyle w:val="Default"/>
      </w:pPr>
    </w:p>
    <w:p w14:paraId="21BE6E4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3 (a) The competing teams shall number 11 players each. </w:t>
      </w:r>
      <w:r>
        <w:rPr>
          <w:rStyle w:val="A0"/>
          <w:rFonts w:ascii="Century Gothic" w:hAnsi="Century Gothic"/>
        </w:rPr>
        <w:t xml:space="preserve"> </w:t>
      </w:r>
    </w:p>
    <w:p w14:paraId="219A57DE" w14:textId="77777777" w:rsidR="00AC4639" w:rsidRPr="004B284B" w:rsidRDefault="00AC4639" w:rsidP="00AC4639">
      <w:pPr>
        <w:pStyle w:val="Default"/>
      </w:pPr>
    </w:p>
    <w:p w14:paraId="3929959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Each player shall wear the distinctive colours of the Club of which they are a playing member, and the shirts shall be numbered individually. </w:t>
      </w:r>
    </w:p>
    <w:p w14:paraId="0B5CE008" w14:textId="77777777" w:rsidR="00AC4639" w:rsidRPr="004B284B" w:rsidRDefault="00AC4639" w:rsidP="00AC4639">
      <w:pPr>
        <w:pStyle w:val="Default"/>
      </w:pPr>
    </w:p>
    <w:p w14:paraId="050B5765" w14:textId="77777777" w:rsidR="00AC4639" w:rsidRPr="003F62C0" w:rsidRDefault="00AC4639" w:rsidP="00AC4639">
      <w:pPr>
        <w:rPr>
          <w:rStyle w:val="A0"/>
          <w:rFonts w:ascii="Century Gothic" w:hAnsi="Century Gothic"/>
          <w:color w:val="auto"/>
          <w:lang w:eastAsia="en-US"/>
        </w:rPr>
      </w:pPr>
      <w:r w:rsidRPr="003F62C0">
        <w:rPr>
          <w:rStyle w:val="A0"/>
          <w:rFonts w:ascii="Century Gothic" w:hAnsi="Century Gothic"/>
          <w:color w:val="auto"/>
        </w:rPr>
        <w:t xml:space="preserve">(c) </w:t>
      </w:r>
      <w:r w:rsidRPr="003F62C0">
        <w:rPr>
          <w:rStyle w:val="A0"/>
          <w:rFonts w:ascii="Century Gothic" w:hAnsi="Century Gothic"/>
          <w:color w:val="auto"/>
          <w:lang w:eastAsia="en-US"/>
        </w:rPr>
        <w:t>Clubs can nominate up to five subst</w:t>
      </w:r>
      <w:r>
        <w:rPr>
          <w:rStyle w:val="A0"/>
          <w:rFonts w:ascii="Century Gothic" w:hAnsi="Century Gothic"/>
          <w:color w:val="auto"/>
          <w:lang w:eastAsia="en-US"/>
        </w:rPr>
        <w:t>itutes,</w:t>
      </w:r>
      <w:r w:rsidRPr="007727B2">
        <w:rPr>
          <w:rStyle w:val="A0"/>
          <w:rFonts w:ascii="Century Gothic" w:hAnsi="Century Gothic"/>
        </w:rPr>
        <w:t xml:space="preserve"> roll on-roll off FIVE of whom may play, </w:t>
      </w:r>
      <w:r>
        <w:rPr>
          <w:rStyle w:val="A0"/>
          <w:rFonts w:ascii="Century Gothic" w:hAnsi="Century Gothic"/>
        </w:rPr>
        <w:t xml:space="preserve">and </w:t>
      </w:r>
      <w:r w:rsidRPr="007727B2">
        <w:rPr>
          <w:rStyle w:val="A0"/>
          <w:rFonts w:ascii="Century Gothic" w:hAnsi="Century Gothic"/>
        </w:rPr>
        <w:t>shall be numbered individually.</w:t>
      </w:r>
    </w:p>
    <w:p w14:paraId="1F2471EB" w14:textId="77777777" w:rsidR="00AC4639" w:rsidRPr="003F62C0" w:rsidRDefault="00AC4639" w:rsidP="00AC4639">
      <w:pPr>
        <w:rPr>
          <w:rStyle w:val="A0"/>
          <w:rFonts w:ascii="Century Gothic" w:hAnsi="Century Gothic"/>
          <w:color w:val="auto"/>
          <w:lang w:eastAsia="en-US"/>
        </w:rPr>
      </w:pPr>
    </w:p>
    <w:p w14:paraId="54330F00" w14:textId="77777777" w:rsidR="00AC4639" w:rsidRDefault="00AC4639" w:rsidP="00AC4639">
      <w:pPr>
        <w:pStyle w:val="Pa5"/>
        <w:rPr>
          <w:rStyle w:val="A0"/>
          <w:rFonts w:ascii="Century Gothic" w:hAnsi="Century Gothic"/>
        </w:rPr>
      </w:pPr>
      <w:r w:rsidRPr="00CA1B27">
        <w:rPr>
          <w:rStyle w:val="A0"/>
          <w:rFonts w:ascii="Century Gothic" w:hAnsi="Century Gothic"/>
        </w:rPr>
        <w:t>(d) Details of both teams and the substitutes shall be given to the Referee</w:t>
      </w:r>
      <w:r>
        <w:rPr>
          <w:rStyle w:val="A0"/>
          <w:rFonts w:ascii="Century Gothic" w:hAnsi="Century Gothic"/>
        </w:rPr>
        <w:t xml:space="preserve"> via COMET</w:t>
      </w:r>
      <w:r w:rsidRPr="00CA1B27">
        <w:rPr>
          <w:rStyle w:val="A0"/>
          <w:rFonts w:ascii="Century Gothic" w:hAnsi="Century Gothic"/>
        </w:rPr>
        <w:t xml:space="preserve"> before the match starts in accordance with Rule 9(c). </w:t>
      </w:r>
    </w:p>
    <w:p w14:paraId="45D3498B" w14:textId="77777777" w:rsidR="00AC4639" w:rsidRPr="004B284B" w:rsidRDefault="00AC4639" w:rsidP="00AC4639">
      <w:pPr>
        <w:pStyle w:val="Default"/>
      </w:pPr>
    </w:p>
    <w:p w14:paraId="55B92B77"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For this Competition rolling substitutes are permitted. </w:t>
      </w:r>
    </w:p>
    <w:p w14:paraId="3BC5697E" w14:textId="77777777" w:rsidR="00AC4639" w:rsidRPr="004B284B" w:rsidRDefault="00AC4639" w:rsidP="00AC4639">
      <w:pPr>
        <w:pStyle w:val="Default"/>
      </w:pPr>
    </w:p>
    <w:p w14:paraId="1F6CEAE1" w14:textId="77777777" w:rsidR="00AC4639" w:rsidRDefault="00AC4639" w:rsidP="00AC4639">
      <w:pPr>
        <w:pStyle w:val="Pa7"/>
        <w:rPr>
          <w:rStyle w:val="A0"/>
          <w:rFonts w:ascii="Century Gothic" w:hAnsi="Century Gothic"/>
        </w:rPr>
      </w:pPr>
      <w:r w:rsidRPr="00CA1B27">
        <w:rPr>
          <w:rStyle w:val="A0"/>
          <w:rFonts w:ascii="Century Gothic" w:hAnsi="Century Gothic"/>
        </w:rPr>
        <w:t>(ii) Two players aged 30-35 may be named in the squad, but only 1 player may be on the field of play at any one time</w:t>
      </w:r>
      <w:r>
        <w:rPr>
          <w:rStyle w:val="A0"/>
          <w:rFonts w:ascii="Century Gothic" w:hAnsi="Century Gothic"/>
        </w:rPr>
        <w:t xml:space="preserve">. </w:t>
      </w:r>
      <w:r w:rsidRPr="006E0878">
        <w:rPr>
          <w:rStyle w:val="A0"/>
          <w:rFonts w:ascii="Century Gothic" w:hAnsi="Century Gothic"/>
          <w:i/>
          <w:iCs/>
        </w:rPr>
        <w:t xml:space="preserve">NB: COMET will not monitor </w:t>
      </w:r>
      <w:proofErr w:type="gramStart"/>
      <w:r w:rsidRPr="006E0878">
        <w:rPr>
          <w:rStyle w:val="A0"/>
          <w:rFonts w:ascii="Century Gothic" w:hAnsi="Century Gothic"/>
          <w:i/>
          <w:iCs/>
        </w:rPr>
        <w:t>this</w:t>
      </w:r>
      <w:r>
        <w:rPr>
          <w:rStyle w:val="A0"/>
          <w:rFonts w:ascii="Century Gothic" w:hAnsi="Century Gothic"/>
          <w:i/>
          <w:iCs/>
        </w:rPr>
        <w:t>,</w:t>
      </w:r>
      <w:proofErr w:type="gramEnd"/>
      <w:r>
        <w:rPr>
          <w:rStyle w:val="A0"/>
          <w:rFonts w:ascii="Century Gothic" w:hAnsi="Century Gothic"/>
          <w:i/>
          <w:iCs/>
        </w:rPr>
        <w:t xml:space="preserve"> it is up to clubs to manage.</w:t>
      </w:r>
    </w:p>
    <w:p w14:paraId="307B86FE" w14:textId="77777777" w:rsidR="00AC4639" w:rsidRPr="00C04F6D" w:rsidRDefault="00AC4639" w:rsidP="00AC4639">
      <w:pPr>
        <w:pStyle w:val="Default"/>
      </w:pPr>
    </w:p>
    <w:p w14:paraId="0DF67C2B" w14:textId="77777777" w:rsidR="00AC4639" w:rsidRPr="00CA1B27" w:rsidRDefault="00AC4639" w:rsidP="00AC4639">
      <w:pPr>
        <w:pStyle w:val="Pa7"/>
        <w:rPr>
          <w:rFonts w:ascii="Century Gothic" w:hAnsi="Century Gothic" w:cs="Frutiger 55 Roman"/>
          <w:color w:val="000000"/>
          <w:sz w:val="20"/>
          <w:szCs w:val="20"/>
        </w:rPr>
      </w:pPr>
      <w:r w:rsidRPr="00CA1B27">
        <w:rPr>
          <w:rStyle w:val="A0"/>
          <w:rFonts w:ascii="Century Gothic" w:hAnsi="Century Gothic"/>
        </w:rPr>
        <w:t xml:space="preserve">(e) Failure so to do will render EITHER Club to be dealt with for MISCONDUCT. </w:t>
      </w:r>
    </w:p>
    <w:p w14:paraId="44063272" w14:textId="77777777" w:rsidR="00AC4639" w:rsidRPr="00CA1B27" w:rsidRDefault="00AC4639" w:rsidP="00AC4639">
      <w:pPr>
        <w:pStyle w:val="Pa5"/>
        <w:ind w:left="960" w:hanging="960"/>
        <w:rPr>
          <w:rFonts w:ascii="Century Gothic" w:hAnsi="Century Gothic" w:cs="Frutiger 55 Roman"/>
          <w:color w:val="000000"/>
          <w:sz w:val="20"/>
          <w:szCs w:val="20"/>
        </w:rPr>
      </w:pPr>
    </w:p>
    <w:p w14:paraId="3CCA1B6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(f) ln all ties if both Clubs have similar colours, then the AWAY team must change its colours. </w:t>
      </w:r>
    </w:p>
    <w:p w14:paraId="308B0089" w14:textId="77777777" w:rsidR="00AC4639" w:rsidRPr="00C04F6D" w:rsidRDefault="00AC4639" w:rsidP="00AC4639">
      <w:pPr>
        <w:pStyle w:val="Default"/>
      </w:pPr>
    </w:p>
    <w:p w14:paraId="5FA05CB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(g) ln the Semi-Final &amp; Final the first drawn team is deemed to be the home team. </w:t>
      </w:r>
    </w:p>
    <w:p w14:paraId="261297C0" w14:textId="77777777" w:rsidR="00AC4639" w:rsidRPr="00C04F6D" w:rsidRDefault="00AC4639" w:rsidP="00AC4639">
      <w:pPr>
        <w:pStyle w:val="Default"/>
      </w:pPr>
    </w:p>
    <w:p w14:paraId="32547977" w14:textId="77777777" w:rsidR="00AC4639" w:rsidRDefault="00AC4639" w:rsidP="00AC4639">
      <w:pPr>
        <w:pStyle w:val="Pa5"/>
        <w:rPr>
          <w:rStyle w:val="A0"/>
          <w:rFonts w:ascii="Century Gothic" w:hAnsi="Century Gothic"/>
        </w:rPr>
      </w:pPr>
      <w:r w:rsidRPr="00CA1B27">
        <w:rPr>
          <w:rStyle w:val="A0"/>
          <w:rFonts w:ascii="Century Gothic" w:hAnsi="Century Gothic"/>
        </w:rPr>
        <w:t>(h) ln the event of such Clubs not agreeing upon the colours then the Association will decide.</w:t>
      </w:r>
    </w:p>
    <w:p w14:paraId="6DC4A677" w14:textId="77777777" w:rsidR="00AC4639" w:rsidRPr="00C04F6D" w:rsidRDefault="00AC4639" w:rsidP="00AC4639">
      <w:pPr>
        <w:pStyle w:val="Default"/>
      </w:pPr>
    </w:p>
    <w:p w14:paraId="2C331413" w14:textId="77777777" w:rsidR="00AC4639" w:rsidRDefault="00AC4639" w:rsidP="00AC4639">
      <w:pPr>
        <w:pStyle w:val="Pa5"/>
        <w:rPr>
          <w:rStyle w:val="A0"/>
          <w:rFonts w:ascii="Century Gothic" w:hAnsi="Century Gothic"/>
        </w:rPr>
      </w:pPr>
      <w:r w:rsidRPr="00CA1B27">
        <w:rPr>
          <w:rStyle w:val="A0"/>
          <w:rFonts w:ascii="Century Gothic" w:hAnsi="Century Gothic"/>
        </w:rPr>
        <w:t>4 (a) The members of each team may be changed during the series of matches if considered necessary but</w:t>
      </w:r>
      <w:r>
        <w:rPr>
          <w:rStyle w:val="A0"/>
          <w:rFonts w:ascii="Century Gothic" w:hAnsi="Century Gothic"/>
        </w:rPr>
        <w:t>:</w:t>
      </w:r>
    </w:p>
    <w:p w14:paraId="3E95E5A8" w14:textId="77777777" w:rsidR="00AC4639" w:rsidRPr="00C04F6D" w:rsidRDefault="00AC4639" w:rsidP="00AC4639">
      <w:pPr>
        <w:pStyle w:val="Default"/>
      </w:pPr>
    </w:p>
    <w:p w14:paraId="1798462F"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No individual shall play for more than one competing team during the season. </w:t>
      </w:r>
    </w:p>
    <w:p w14:paraId="47C93EFB" w14:textId="77777777" w:rsidR="00AC4639" w:rsidRPr="00C04F6D" w:rsidRDefault="00AC4639" w:rsidP="00AC4639">
      <w:pPr>
        <w:pStyle w:val="Default"/>
      </w:pPr>
    </w:p>
    <w:p w14:paraId="0E820F15" w14:textId="77777777" w:rsidR="00AC4639" w:rsidRDefault="00AC4639" w:rsidP="00AC4639">
      <w:pPr>
        <w:pStyle w:val="Pa7"/>
        <w:ind w:left="1440" w:hanging="1440"/>
        <w:rPr>
          <w:rStyle w:val="A0"/>
          <w:rFonts w:ascii="Century Gothic" w:hAnsi="Century Gothic"/>
        </w:rPr>
      </w:pPr>
      <w:r w:rsidRPr="00CA1B27">
        <w:rPr>
          <w:rStyle w:val="A0"/>
          <w:rFonts w:ascii="Century Gothic" w:hAnsi="Century Gothic"/>
        </w:rPr>
        <w:t xml:space="preserve">(ii) He must be a playing member of the Club with which he proposes to compete. </w:t>
      </w:r>
    </w:p>
    <w:p w14:paraId="2E8961AF" w14:textId="77777777" w:rsidR="00AC4639" w:rsidRPr="00C04F6D" w:rsidRDefault="00AC4639" w:rsidP="00AC4639">
      <w:pPr>
        <w:pStyle w:val="Default"/>
      </w:pPr>
    </w:p>
    <w:p w14:paraId="6775543C" w14:textId="77777777" w:rsidR="00AC4639" w:rsidRDefault="00AC4639" w:rsidP="00AC4639">
      <w:pPr>
        <w:pStyle w:val="Pa5"/>
        <w:rPr>
          <w:rStyle w:val="A0"/>
          <w:rFonts w:ascii="Century Gothic" w:hAnsi="Century Gothic"/>
        </w:rPr>
      </w:pPr>
      <w:r w:rsidRPr="0051230A">
        <w:rPr>
          <w:rStyle w:val="A0"/>
          <w:rFonts w:ascii="Century Gothic" w:hAnsi="Century Gothic"/>
        </w:rPr>
        <w:t xml:space="preserve">(b) </w:t>
      </w:r>
      <w:r w:rsidRPr="00CA1B27">
        <w:rPr>
          <w:rStyle w:val="A0"/>
          <w:rFonts w:ascii="Century Gothic" w:hAnsi="Century Gothic"/>
        </w:rPr>
        <w:t xml:space="preserve">A bona fide playing member of a team is one who has completed </w:t>
      </w:r>
      <w:r>
        <w:rPr>
          <w:rStyle w:val="A0"/>
          <w:rFonts w:ascii="Century Gothic" w:hAnsi="Century Gothic"/>
        </w:rPr>
        <w:t>a Veterans Registration and</w:t>
      </w:r>
      <w:r w:rsidRPr="00CA1B27">
        <w:rPr>
          <w:rStyle w:val="A0"/>
          <w:rFonts w:ascii="Century Gothic" w:hAnsi="Century Gothic"/>
        </w:rPr>
        <w:t xml:space="preserve"> </w:t>
      </w:r>
      <w:r>
        <w:rPr>
          <w:rStyle w:val="A0"/>
          <w:rFonts w:ascii="Century Gothic" w:hAnsi="Century Gothic"/>
        </w:rPr>
        <w:t xml:space="preserve">is </w:t>
      </w:r>
      <w:r w:rsidRPr="00CA1B27">
        <w:rPr>
          <w:rStyle w:val="A0"/>
          <w:rFonts w:ascii="Century Gothic" w:hAnsi="Century Gothic"/>
        </w:rPr>
        <w:t>fully registered</w:t>
      </w:r>
      <w:r>
        <w:rPr>
          <w:rStyle w:val="A0"/>
          <w:rFonts w:ascii="Century Gothic" w:hAnsi="Century Gothic"/>
        </w:rPr>
        <w:t xml:space="preserve"> (confirmed status) on</w:t>
      </w:r>
      <w:r w:rsidRPr="00CA1B27">
        <w:rPr>
          <w:rStyle w:val="A0"/>
          <w:rFonts w:ascii="Century Gothic" w:hAnsi="Century Gothic"/>
        </w:rPr>
        <w:t xml:space="preserve"> comet </w:t>
      </w:r>
      <w:r>
        <w:rPr>
          <w:rStyle w:val="A0"/>
          <w:rFonts w:ascii="Century Gothic" w:hAnsi="Century Gothic"/>
        </w:rPr>
        <w:t>b</w:t>
      </w:r>
      <w:r w:rsidRPr="00CA1B27">
        <w:rPr>
          <w:rStyle w:val="A0"/>
          <w:rFonts w:ascii="Century Gothic" w:hAnsi="Century Gothic"/>
        </w:rPr>
        <w:t>y 5.30 p.m. on the night prior to the original scheduled date of the Tie</w:t>
      </w:r>
      <w:r>
        <w:rPr>
          <w:rStyle w:val="A0"/>
          <w:rFonts w:ascii="Century Gothic" w:hAnsi="Century Gothic"/>
        </w:rPr>
        <w:t>.</w:t>
      </w:r>
    </w:p>
    <w:p w14:paraId="1B2D5D96" w14:textId="77777777" w:rsidR="00AC4639" w:rsidRPr="00B41ED7" w:rsidRDefault="00AC4639" w:rsidP="00AC4639">
      <w:pPr>
        <w:pStyle w:val="Default"/>
      </w:pPr>
    </w:p>
    <w:p w14:paraId="366C0A86" w14:textId="77777777" w:rsidR="00AC4639" w:rsidRDefault="00AC4639" w:rsidP="00AC4639">
      <w:pPr>
        <w:pStyle w:val="Pa5"/>
        <w:rPr>
          <w:rStyle w:val="A0"/>
          <w:rFonts w:ascii="Century Gothic" w:hAnsi="Century Gothic"/>
        </w:rPr>
      </w:pPr>
      <w:r w:rsidRPr="00CA1B27">
        <w:rPr>
          <w:rStyle w:val="A0"/>
          <w:rFonts w:ascii="Century Gothic" w:hAnsi="Century Gothic"/>
        </w:rPr>
        <w:t>(c) ln the cases of drawn or replayed ties only those players shall be allowed to play who were eligible to play on the original scheduled date fixed in accordance with Rule 7.</w:t>
      </w:r>
    </w:p>
    <w:p w14:paraId="69DC9802" w14:textId="77777777" w:rsidR="00AC4639" w:rsidRPr="00C04F6D" w:rsidRDefault="00AC4639" w:rsidP="00AC4639">
      <w:pPr>
        <w:pStyle w:val="Default"/>
      </w:pPr>
    </w:p>
    <w:p w14:paraId="4EC0830E"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5 (a) The Council of the Association at their discretion may divide the Clubs who have entered the Competition into groups as nearly equal in number and as conveniently situated geographically as may be possible. </w:t>
      </w:r>
    </w:p>
    <w:p w14:paraId="4A70935E" w14:textId="77777777" w:rsidR="00AC4639" w:rsidRPr="00C04F6D" w:rsidRDefault="00AC4639" w:rsidP="00AC4639">
      <w:pPr>
        <w:pStyle w:val="Default"/>
      </w:pPr>
    </w:p>
    <w:p w14:paraId="5BD24A7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names of the Clubs in each group shall be drawn in pairs, these pairs shall play each other. </w:t>
      </w:r>
    </w:p>
    <w:p w14:paraId="2D7FEF2E" w14:textId="77777777" w:rsidR="00AC4639" w:rsidRPr="00C04F6D" w:rsidRDefault="00AC4639" w:rsidP="00AC4639">
      <w:pPr>
        <w:pStyle w:val="Default"/>
      </w:pPr>
    </w:p>
    <w:p w14:paraId="20078EC8"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Byes shall be drawn, as necessary. </w:t>
      </w:r>
    </w:p>
    <w:p w14:paraId="5CFD44AE" w14:textId="77777777" w:rsidR="00AC4639" w:rsidRPr="00C04F6D" w:rsidRDefault="00AC4639" w:rsidP="00AC4639">
      <w:pPr>
        <w:pStyle w:val="Default"/>
      </w:pPr>
    </w:p>
    <w:p w14:paraId="7B409F9F" w14:textId="77777777" w:rsidR="00AC4639" w:rsidRDefault="00AC4639" w:rsidP="00AC4639">
      <w:pPr>
        <w:pStyle w:val="Pa5"/>
        <w:rPr>
          <w:rStyle w:val="A0"/>
          <w:rFonts w:ascii="Century Gothic" w:hAnsi="Century Gothic"/>
        </w:rPr>
      </w:pPr>
      <w:r w:rsidRPr="00CA1B27">
        <w:rPr>
          <w:rStyle w:val="A0"/>
          <w:rFonts w:ascii="Century Gothic" w:hAnsi="Century Gothic"/>
        </w:rPr>
        <w:t>(d) The winner of each tie shall continue in the same manner to the Final Tie and the winner of this Final Tie shall be the holder of the cup for the current year.</w:t>
      </w:r>
    </w:p>
    <w:p w14:paraId="7938A3D9" w14:textId="77777777" w:rsidR="00AC4639" w:rsidRPr="00C04F6D" w:rsidRDefault="00AC4639" w:rsidP="00AC4639">
      <w:pPr>
        <w:pStyle w:val="Default"/>
      </w:pPr>
    </w:p>
    <w:p w14:paraId="0CF2BD3D"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6 (a) Any appeal relevant to the qualification of any player must be made to the Secretary of the Association within TWO days </w:t>
      </w:r>
      <w:r>
        <w:rPr>
          <w:rStyle w:val="A0"/>
          <w:rFonts w:ascii="Century Gothic" w:hAnsi="Century Gothic"/>
        </w:rPr>
        <w:t>of</w:t>
      </w:r>
      <w:r w:rsidRPr="00CA1B27">
        <w:rPr>
          <w:rStyle w:val="A0"/>
          <w:rFonts w:ascii="Century Gothic" w:hAnsi="Century Gothic"/>
        </w:rPr>
        <w:t xml:space="preserve"> the conclusion of the match (Sundays &amp; Bank Holidays excluded). </w:t>
      </w:r>
    </w:p>
    <w:p w14:paraId="575274F2" w14:textId="77777777" w:rsidR="00AC4639" w:rsidRPr="00C04F6D" w:rsidRDefault="00AC4639" w:rsidP="00AC4639">
      <w:pPr>
        <w:pStyle w:val="Default"/>
      </w:pPr>
    </w:p>
    <w:p w14:paraId="115D5311"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This appeal should be in writing and give full particulars of the player concerned. </w:t>
      </w:r>
    </w:p>
    <w:p w14:paraId="44485CE9" w14:textId="77777777" w:rsidR="00AC4639" w:rsidRPr="00C04F6D" w:rsidRDefault="00AC4639" w:rsidP="00AC4639">
      <w:pPr>
        <w:pStyle w:val="Default"/>
      </w:pPr>
    </w:p>
    <w:p w14:paraId="27213727" w14:textId="77777777" w:rsidR="00AC4639" w:rsidRDefault="00AC4639" w:rsidP="00AC4639">
      <w:pPr>
        <w:pStyle w:val="Pa5"/>
        <w:rPr>
          <w:rStyle w:val="A0"/>
          <w:rFonts w:ascii="Century Gothic" w:hAnsi="Century Gothic"/>
        </w:rPr>
      </w:pPr>
      <w:r w:rsidRPr="00CA1B27">
        <w:rPr>
          <w:rStyle w:val="A0"/>
          <w:rFonts w:ascii="Century Gothic" w:hAnsi="Century Gothic"/>
        </w:rPr>
        <w:t>(c) No Appeal will be considered unless it is accompanied by the Appeal fee of FIFTY Pounds.</w:t>
      </w:r>
    </w:p>
    <w:p w14:paraId="404DAB36" w14:textId="77777777" w:rsidR="00AC4639" w:rsidRPr="00C04F6D" w:rsidRDefault="00AC4639" w:rsidP="00AC4639">
      <w:pPr>
        <w:pStyle w:val="Default"/>
      </w:pPr>
    </w:p>
    <w:p w14:paraId="7EADFA8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7 (a) The lots shall be drawn, and the Competition matches played as the Council of the Association may determine. </w:t>
      </w:r>
    </w:p>
    <w:p w14:paraId="736FF011" w14:textId="77777777" w:rsidR="00AC4639" w:rsidRPr="00CF456C" w:rsidRDefault="00AC4639" w:rsidP="00AC4639">
      <w:pPr>
        <w:pStyle w:val="Default"/>
        <w:rPr>
          <w:color w:val="auto"/>
        </w:rPr>
      </w:pPr>
    </w:p>
    <w:p w14:paraId="2859A7D9" w14:textId="77777777" w:rsidR="00AC4639" w:rsidRPr="00CF456C" w:rsidRDefault="00AC4639" w:rsidP="00AC4639">
      <w:r w:rsidRPr="00CF456C">
        <w:rPr>
          <w:rStyle w:val="A0"/>
          <w:rFonts w:ascii="Century Gothic" w:hAnsi="Century Gothic"/>
          <w:color w:val="auto"/>
        </w:rPr>
        <w:t xml:space="preserve">(b) </w:t>
      </w:r>
      <w:r w:rsidRPr="00CF456C">
        <w:rPr>
          <w:rStyle w:val="A0"/>
          <w:rFonts w:ascii="Century Gothic" w:hAnsi="Century Gothic"/>
          <w:color w:val="auto"/>
          <w:lang w:eastAsia="en-US"/>
        </w:rPr>
        <w:t xml:space="preserve">As soon as possible after each draw NEWFA shall intimate in writing to the Secretary of each Club the name of the Club they have been drawn against and the conference date. Referee details will follow accordingly. </w:t>
      </w:r>
    </w:p>
    <w:p w14:paraId="12890A6C" w14:textId="77777777" w:rsidR="00AC4639" w:rsidRPr="00C04F6D" w:rsidRDefault="00AC4639" w:rsidP="00AC4639">
      <w:pPr>
        <w:pStyle w:val="Default"/>
      </w:pPr>
    </w:p>
    <w:p w14:paraId="2E619BDD"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(c) Clubs shall not mutually arrange to play a match in lieu of a Cup Tie. </w:t>
      </w:r>
    </w:p>
    <w:p w14:paraId="71A543D3" w14:textId="77777777" w:rsidR="00AC4639" w:rsidRPr="00C04F6D" w:rsidRDefault="00AC4639" w:rsidP="00AC4639">
      <w:pPr>
        <w:pStyle w:val="Default"/>
      </w:pPr>
    </w:p>
    <w:p w14:paraId="6C27EDF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All postponed and replayed matches shall be played on or before the following Saturday or as stipulated by the Area Association. </w:t>
      </w:r>
    </w:p>
    <w:p w14:paraId="52E1D1F5" w14:textId="77777777" w:rsidR="00AC4639" w:rsidRPr="00C04F6D" w:rsidRDefault="00AC4639" w:rsidP="00AC4639">
      <w:pPr>
        <w:pStyle w:val="Default"/>
      </w:pPr>
    </w:p>
    <w:p w14:paraId="3C40961F"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(e) The date and venues of Semi-Final and Final ties will be decided by the Area Association. </w:t>
      </w:r>
    </w:p>
    <w:p w14:paraId="14CBEF3E" w14:textId="77777777" w:rsidR="00AC4639" w:rsidRPr="00C04F6D" w:rsidRDefault="00AC4639" w:rsidP="00AC4639">
      <w:pPr>
        <w:pStyle w:val="Default"/>
      </w:pPr>
    </w:p>
    <w:p w14:paraId="6EA5D80A" w14:textId="77777777" w:rsidR="00AC4639" w:rsidRDefault="00AC4639" w:rsidP="00AC4639">
      <w:pPr>
        <w:pStyle w:val="Pa5"/>
        <w:rPr>
          <w:rStyle w:val="A0"/>
          <w:rFonts w:ascii="Century Gothic" w:hAnsi="Century Gothic"/>
        </w:rPr>
      </w:pPr>
      <w:r w:rsidRPr="00CA1B27">
        <w:rPr>
          <w:rStyle w:val="A0"/>
          <w:rFonts w:ascii="Century Gothic" w:hAnsi="Century Gothic"/>
        </w:rPr>
        <w:t>(f) Where Clubs fail to agree as to the date fixed for this tie, or any postponed match, the Association shall decide the issue upon such terms and conditions as shall be deemed expedient.</w:t>
      </w:r>
    </w:p>
    <w:p w14:paraId="6B5DF283" w14:textId="77777777" w:rsidR="00AC4639" w:rsidRPr="00C04F6D" w:rsidRDefault="00AC4639" w:rsidP="00AC4639">
      <w:pPr>
        <w:pStyle w:val="Default"/>
      </w:pPr>
    </w:p>
    <w:p w14:paraId="0E2D8799"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8 (a) The duration of the match shall be 90 minutes (being two equal periods of 45 minutes). </w:t>
      </w:r>
    </w:p>
    <w:p w14:paraId="03B7C3BD" w14:textId="77777777" w:rsidR="00AC4639" w:rsidRPr="00594161" w:rsidRDefault="00AC4639" w:rsidP="00AC4639">
      <w:pPr>
        <w:pStyle w:val="Default"/>
      </w:pPr>
    </w:p>
    <w:p w14:paraId="3BDCE441" w14:textId="77777777" w:rsidR="00AC4639" w:rsidRPr="00CF456C" w:rsidRDefault="00AC4639" w:rsidP="00AC4639">
      <w:pPr>
        <w:jc w:val="both"/>
        <w:rPr>
          <w:rStyle w:val="A0"/>
          <w:color w:val="auto"/>
          <w:lang w:eastAsia="en-US"/>
        </w:rPr>
      </w:pPr>
      <w:r w:rsidRPr="00CF456C">
        <w:rPr>
          <w:rStyle w:val="A0"/>
          <w:rFonts w:ascii="Century Gothic" w:hAnsi="Century Gothic"/>
          <w:color w:val="auto"/>
          <w:lang w:eastAsia="en-US"/>
        </w:rPr>
        <w:t>b) ln the event of the scores being equal at the end of this period (rule 8a) for all rounds up to and including the Quarter Final the game will be decided by a series of PENALTY KICKS in accordance with the Referee's Chart. No extra time to be played</w:t>
      </w:r>
      <w:r w:rsidRPr="00CF456C">
        <w:rPr>
          <w:rStyle w:val="A0"/>
          <w:color w:val="auto"/>
          <w:lang w:eastAsia="en-US"/>
        </w:rPr>
        <w:t>.</w:t>
      </w:r>
    </w:p>
    <w:p w14:paraId="242D6D1A" w14:textId="77777777" w:rsidR="00AC4639" w:rsidRPr="00CF456C" w:rsidRDefault="00AC4639" w:rsidP="00AC4639">
      <w:pPr>
        <w:jc w:val="both"/>
        <w:rPr>
          <w:rStyle w:val="A0"/>
          <w:color w:val="auto"/>
          <w:lang w:eastAsia="en-US"/>
        </w:rPr>
      </w:pPr>
    </w:p>
    <w:p w14:paraId="7DBF4FF7" w14:textId="77777777" w:rsidR="00AC4639" w:rsidRPr="00CF456C" w:rsidRDefault="00AC4639" w:rsidP="00AC4639">
      <w:pPr>
        <w:jc w:val="both"/>
        <w:rPr>
          <w:rStyle w:val="A0"/>
          <w:rFonts w:ascii="Century Gothic" w:hAnsi="Century Gothic"/>
          <w:color w:val="auto"/>
        </w:rPr>
      </w:pPr>
      <w:r w:rsidRPr="00CF456C">
        <w:rPr>
          <w:rStyle w:val="A0"/>
          <w:rFonts w:ascii="Century Gothic" w:hAnsi="Century Gothic"/>
          <w:color w:val="auto"/>
        </w:rPr>
        <w:t>(b.1) In the event of the scores being equal at the end of this period (rule 8a) for the Semi-final and Final a further extra period, 30 minutes, (being two equal periods of 15 minutes) must be played</w:t>
      </w:r>
      <w:r>
        <w:rPr>
          <w:rStyle w:val="A0"/>
          <w:rFonts w:ascii="Century Gothic" w:hAnsi="Century Gothic"/>
          <w:color w:val="auto"/>
        </w:rPr>
        <w:t>.</w:t>
      </w:r>
    </w:p>
    <w:p w14:paraId="2F6BA88C" w14:textId="77777777" w:rsidR="00AC4639" w:rsidRPr="00CF456C" w:rsidRDefault="00AC4639" w:rsidP="00AC4639">
      <w:pPr>
        <w:pStyle w:val="Pa5"/>
        <w:rPr>
          <w:rStyle w:val="A0"/>
          <w:rFonts w:ascii="Century Gothic" w:hAnsi="Century Gothic"/>
          <w:color w:val="auto"/>
        </w:rPr>
      </w:pPr>
    </w:p>
    <w:p w14:paraId="502DD967" w14:textId="77777777" w:rsidR="00AC4639" w:rsidRPr="003B2772" w:rsidRDefault="00AC4639" w:rsidP="00AC4639">
      <w:pPr>
        <w:pStyle w:val="Pa5"/>
        <w:rPr>
          <w:rStyle w:val="A0"/>
          <w:rFonts w:ascii="Century Gothic" w:hAnsi="Century Gothic"/>
          <w:color w:val="auto"/>
        </w:rPr>
      </w:pPr>
      <w:r w:rsidRPr="00CF456C">
        <w:rPr>
          <w:rStyle w:val="A0"/>
          <w:rFonts w:ascii="Century Gothic" w:hAnsi="Century Gothic"/>
          <w:color w:val="auto"/>
        </w:rPr>
        <w:lastRenderedPageBreak/>
        <w:t xml:space="preserve">(c) If, for the Semi-final &amp; Final, following </w:t>
      </w:r>
      <w:r w:rsidRPr="003B2772">
        <w:rPr>
          <w:rStyle w:val="A0"/>
          <w:rFonts w:ascii="Century Gothic" w:hAnsi="Century Gothic"/>
          <w:color w:val="auto"/>
        </w:rPr>
        <w:t xml:space="preserve">the completion of the extra time the scores are still level then the game will be decided by a series of PENALTY KICKS in accordance with the Referee’s Chart. </w:t>
      </w:r>
    </w:p>
    <w:p w14:paraId="09FA1665" w14:textId="77777777" w:rsidR="00AC4639" w:rsidRPr="00C04F6D" w:rsidRDefault="00AC4639" w:rsidP="00AC4639">
      <w:pPr>
        <w:pStyle w:val="Default"/>
      </w:pPr>
    </w:p>
    <w:p w14:paraId="5A39C93A" w14:textId="77777777" w:rsidR="00AC4639" w:rsidRDefault="00AC4639" w:rsidP="00AC4639">
      <w:pPr>
        <w:pStyle w:val="Pa5"/>
        <w:rPr>
          <w:rStyle w:val="A0"/>
          <w:rFonts w:ascii="Century Gothic" w:hAnsi="Century Gothic"/>
        </w:rPr>
      </w:pPr>
      <w:r w:rsidRPr="00CA1B27">
        <w:rPr>
          <w:rStyle w:val="A0"/>
          <w:rFonts w:ascii="Century Gothic" w:hAnsi="Century Gothic"/>
        </w:rPr>
        <w:t>(d) Any Club failing to fulfil the fixture will be charged with misconduct and if found guilty, will be dismissed from the competition, and will be fined.</w:t>
      </w:r>
    </w:p>
    <w:p w14:paraId="75E99A2C" w14:textId="77777777" w:rsidR="00AC4639" w:rsidRPr="00890C32" w:rsidRDefault="00AC4639" w:rsidP="00AC4639">
      <w:pPr>
        <w:pStyle w:val="Default"/>
      </w:pPr>
    </w:p>
    <w:p w14:paraId="1DCC7D9A" w14:textId="77777777" w:rsidR="00AC4639" w:rsidRPr="00CF456C" w:rsidRDefault="00AC4639" w:rsidP="00AC4639">
      <w:pPr>
        <w:pStyle w:val="Pa5"/>
        <w:ind w:firstLine="33"/>
        <w:jc w:val="both"/>
        <w:rPr>
          <w:rStyle w:val="A0"/>
          <w:rFonts w:ascii="Century Gothic" w:hAnsi="Century Gothic"/>
          <w:color w:val="auto"/>
        </w:rPr>
      </w:pPr>
      <w:r w:rsidRPr="00CF456C">
        <w:rPr>
          <w:rStyle w:val="A0"/>
          <w:rFonts w:ascii="Century Gothic" w:hAnsi="Century Gothic"/>
          <w:color w:val="auto"/>
        </w:rPr>
        <w:t xml:space="preserve">9 (a) Competing Clubs must complete a TEAM SHEET via COMET IN FULL and submitted via COMET to the Match Referee 30 MINUTES before kick-off thus ensuring that Referee is in possession of the names of the players and substitutes of BOTH teams prior to the commencement of match in accordance with Rule 3 (d). </w:t>
      </w:r>
    </w:p>
    <w:p w14:paraId="48FB3AE9" w14:textId="77777777" w:rsidR="00AC4639" w:rsidRPr="00C87EF5" w:rsidRDefault="00AC4639" w:rsidP="00AC4639">
      <w:pPr>
        <w:pStyle w:val="Default"/>
        <w:rPr>
          <w:highlight w:val="yellow"/>
        </w:rPr>
      </w:pPr>
    </w:p>
    <w:p w14:paraId="690FDECC" w14:textId="77777777" w:rsidR="00AC4639" w:rsidRDefault="00AC4639" w:rsidP="00AC4639">
      <w:pPr>
        <w:pStyle w:val="Default"/>
        <w:rPr>
          <w:rStyle w:val="A0"/>
          <w:rFonts w:ascii="Century Gothic" w:hAnsi="Century Gothic"/>
        </w:rPr>
      </w:pPr>
      <w:r>
        <w:rPr>
          <w:rStyle w:val="A0"/>
          <w:rFonts w:ascii="Century Gothic" w:hAnsi="Century Gothic"/>
        </w:rPr>
        <w:t>b</w:t>
      </w:r>
      <w:r w:rsidRPr="00644BD6">
        <w:rPr>
          <w:rStyle w:val="A0"/>
          <w:rFonts w:ascii="Century Gothic" w:hAnsi="Century Gothic"/>
        </w:rPr>
        <w:t xml:space="preserve">) The Referee will be responsible for completing </w:t>
      </w:r>
      <w:r>
        <w:rPr>
          <w:rStyle w:val="A0"/>
          <w:rFonts w:ascii="Century Gothic" w:hAnsi="Century Gothic"/>
        </w:rPr>
        <w:t xml:space="preserve">the </w:t>
      </w:r>
      <w:r w:rsidRPr="00644BD6">
        <w:rPr>
          <w:rStyle w:val="A0"/>
          <w:rFonts w:ascii="Century Gothic" w:hAnsi="Century Gothic"/>
        </w:rPr>
        <w:t xml:space="preserve">team sheet by </w:t>
      </w:r>
      <w:r w:rsidRPr="00CF456C">
        <w:rPr>
          <w:rStyle w:val="A0"/>
          <w:rFonts w:ascii="Century Gothic" w:hAnsi="Century Gothic"/>
          <w:color w:val="auto"/>
        </w:rPr>
        <w:t>adding any cautions, checking the match score and any other com</w:t>
      </w:r>
      <w:r w:rsidRPr="00644BD6">
        <w:rPr>
          <w:rStyle w:val="A0"/>
          <w:rFonts w:ascii="Century Gothic" w:hAnsi="Century Gothic"/>
        </w:rPr>
        <w:t>ments, signing in the appropriate place, submitting via Comet as per FAW guidelines</w:t>
      </w:r>
    </w:p>
    <w:p w14:paraId="20E3365E" w14:textId="77777777" w:rsidR="00AC4639" w:rsidRPr="00922A21" w:rsidRDefault="00AC4639" w:rsidP="00AC4639">
      <w:pPr>
        <w:pStyle w:val="Default"/>
        <w:rPr>
          <w:color w:val="auto"/>
        </w:rPr>
      </w:pPr>
    </w:p>
    <w:p w14:paraId="47A96A19" w14:textId="77777777" w:rsidR="00AC4639" w:rsidRDefault="00AC4639" w:rsidP="00AC4639">
      <w:pPr>
        <w:pStyle w:val="Pa5"/>
        <w:rPr>
          <w:rStyle w:val="A0"/>
          <w:rFonts w:ascii="Century Gothic" w:hAnsi="Century Gothic"/>
        </w:rPr>
      </w:pPr>
      <w:r w:rsidRPr="00CA1B27">
        <w:rPr>
          <w:rStyle w:val="A0"/>
          <w:rFonts w:ascii="Century Gothic" w:hAnsi="Century Gothic"/>
        </w:rPr>
        <w:t>10 (a) In the event of any Clubs being drawn together in any tie, failing to play the game within the appointed time, they shall be struck out of the competition</w:t>
      </w:r>
      <w:r>
        <w:rPr>
          <w:rStyle w:val="A0"/>
          <w:rFonts w:ascii="Century Gothic" w:hAnsi="Century Gothic"/>
        </w:rPr>
        <w:t>.</w:t>
      </w:r>
    </w:p>
    <w:p w14:paraId="49581287" w14:textId="77777777" w:rsidR="00AC4639" w:rsidRPr="00890C32" w:rsidRDefault="00AC4639" w:rsidP="00AC4639">
      <w:pPr>
        <w:pStyle w:val="Default"/>
      </w:pPr>
    </w:p>
    <w:p w14:paraId="52CBAFE4"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Any Clubs drawn together in the competition having arranged to play on a certain date, either Club failing to comply shall be disqualified. </w:t>
      </w:r>
    </w:p>
    <w:p w14:paraId="6B27986A" w14:textId="77777777" w:rsidR="00AC4639" w:rsidRPr="00890C32" w:rsidRDefault="00AC4639" w:rsidP="00AC4639">
      <w:pPr>
        <w:pStyle w:val="Default"/>
      </w:pPr>
    </w:p>
    <w:p w14:paraId="690F0B7F" w14:textId="77777777" w:rsidR="00AC4639" w:rsidRDefault="00AC4639" w:rsidP="00AC4639">
      <w:pPr>
        <w:pStyle w:val="Pa5"/>
        <w:rPr>
          <w:rStyle w:val="A0"/>
          <w:rFonts w:ascii="Century Gothic" w:hAnsi="Century Gothic"/>
        </w:rPr>
      </w:pPr>
      <w:r w:rsidRPr="00CA1B27">
        <w:rPr>
          <w:rStyle w:val="A0"/>
          <w:rFonts w:ascii="Century Gothic" w:hAnsi="Century Gothic"/>
        </w:rPr>
        <w:t>(c) No Club shall be allowed to SCRATCH from any round unless notice is given to the Secretary of the Association before the draw is made for the round in question.</w:t>
      </w:r>
    </w:p>
    <w:p w14:paraId="0139040C" w14:textId="77777777" w:rsidR="00AC4639" w:rsidRPr="00890C32" w:rsidRDefault="00AC4639" w:rsidP="00AC4639">
      <w:pPr>
        <w:pStyle w:val="Default"/>
      </w:pPr>
    </w:p>
    <w:p w14:paraId="035CEBF9" w14:textId="77777777" w:rsidR="00AC4639" w:rsidRDefault="00AC4639" w:rsidP="00AC4639">
      <w:pPr>
        <w:pStyle w:val="Pa5"/>
        <w:rPr>
          <w:rStyle w:val="A0"/>
          <w:rFonts w:ascii="Century Gothic" w:hAnsi="Century Gothic"/>
        </w:rPr>
      </w:pPr>
      <w:r w:rsidRPr="00CA1B27">
        <w:rPr>
          <w:rStyle w:val="A0"/>
          <w:rFonts w:ascii="Century Gothic" w:hAnsi="Century Gothic"/>
        </w:rPr>
        <w:t>11 (a) The HOME Club is responsible for notifying their Opponents and the Match Officials of the exact location of the Ground and Dressing Rooms. This must be done no later than 48 hours prior to day of match</w:t>
      </w:r>
      <w:r>
        <w:rPr>
          <w:rStyle w:val="A0"/>
          <w:rFonts w:ascii="Century Gothic" w:hAnsi="Century Gothic"/>
        </w:rPr>
        <w:t>.</w:t>
      </w:r>
    </w:p>
    <w:p w14:paraId="1ED557FF" w14:textId="77777777" w:rsidR="00AC4639" w:rsidRPr="00890C32" w:rsidRDefault="00AC4639" w:rsidP="00AC4639">
      <w:pPr>
        <w:pStyle w:val="Default"/>
      </w:pPr>
    </w:p>
    <w:p w14:paraId="799D9ADF"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cause the HOME Club to be dealt with for MISCONDUCT.</w:t>
      </w:r>
    </w:p>
    <w:p w14:paraId="2E4B57A2" w14:textId="77777777" w:rsidR="00AC4639" w:rsidRPr="00890C32" w:rsidRDefault="00AC4639" w:rsidP="00AC4639">
      <w:pPr>
        <w:pStyle w:val="Default"/>
      </w:pPr>
    </w:p>
    <w:p w14:paraId="1B6DB26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12 (a) The </w:t>
      </w:r>
      <w:r w:rsidRPr="00DC3F6A">
        <w:rPr>
          <w:rStyle w:val="A0"/>
          <w:rFonts w:ascii="Century Gothic" w:hAnsi="Century Gothic"/>
        </w:rPr>
        <w:t>online</w:t>
      </w:r>
      <w:r>
        <w:rPr>
          <w:rStyle w:val="A0"/>
          <w:rFonts w:ascii="Century Gothic" w:hAnsi="Century Gothic"/>
        </w:rPr>
        <w:t xml:space="preserve"> </w:t>
      </w:r>
      <w:r w:rsidRPr="00CA1B27">
        <w:rPr>
          <w:rStyle w:val="A0"/>
          <w:rFonts w:ascii="Century Gothic" w:hAnsi="Century Gothic"/>
        </w:rPr>
        <w:t xml:space="preserve">Referee’s Report form must be </w:t>
      </w:r>
      <w:r w:rsidRPr="00DC3F6A">
        <w:rPr>
          <w:rStyle w:val="A0"/>
          <w:rFonts w:ascii="Century Gothic" w:hAnsi="Century Gothic"/>
        </w:rPr>
        <w:t>completed</w:t>
      </w:r>
      <w:r>
        <w:rPr>
          <w:rStyle w:val="A0"/>
          <w:rFonts w:ascii="Century Gothic" w:hAnsi="Century Gothic"/>
        </w:rPr>
        <w:t xml:space="preserve"> </w:t>
      </w:r>
      <w:r w:rsidRPr="00CA1B27">
        <w:rPr>
          <w:rStyle w:val="A0"/>
          <w:rFonts w:ascii="Century Gothic" w:hAnsi="Century Gothic"/>
        </w:rPr>
        <w:t xml:space="preserve">within TWO days (Sundays and Bank Holidays excepted). </w:t>
      </w:r>
    </w:p>
    <w:p w14:paraId="5A61D702" w14:textId="77777777" w:rsidR="00AC4639" w:rsidRPr="00890C32" w:rsidRDefault="00AC4639" w:rsidP="00AC4639">
      <w:pPr>
        <w:pStyle w:val="Default"/>
      </w:pPr>
    </w:p>
    <w:p w14:paraId="76824D6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(b) Failure so to do will render EITHER Club to be dealt with for MISCONDUCT.</w:t>
      </w:r>
      <w:r>
        <w:rPr>
          <w:rStyle w:val="A0"/>
          <w:rFonts w:ascii="Century Gothic" w:hAnsi="Century Gothic"/>
        </w:rPr>
        <w:t xml:space="preserve"> </w:t>
      </w:r>
    </w:p>
    <w:p w14:paraId="7FE054E9" w14:textId="77777777" w:rsidR="00AC4639" w:rsidRDefault="00AC4639" w:rsidP="00AC4639">
      <w:pPr>
        <w:pStyle w:val="Pa5"/>
        <w:ind w:left="960" w:hanging="960"/>
        <w:rPr>
          <w:rStyle w:val="A0"/>
          <w:rFonts w:ascii="Century Gothic" w:hAnsi="Century Gothic"/>
        </w:rPr>
      </w:pPr>
    </w:p>
    <w:p w14:paraId="5C266F72"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13 (a) The HOME Club shall provide TWO match balls in all games up to the Semi-Final. ln the Semi-Final and Final matches both competing Clubs must provide suitable match ball to the Referee 30 minutes prior to kick-off. </w:t>
      </w:r>
    </w:p>
    <w:p w14:paraId="498E4B8B" w14:textId="77777777" w:rsidR="00AC4639" w:rsidRPr="00E45FD7" w:rsidRDefault="00AC4639" w:rsidP="00AC4639">
      <w:pPr>
        <w:pStyle w:val="Default"/>
      </w:pPr>
    </w:p>
    <w:p w14:paraId="72F4F93F"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(b) Failure so to do will cause the Clubs to be dealt with for MISCONDUCT. </w:t>
      </w:r>
    </w:p>
    <w:p w14:paraId="3B0AD95A" w14:textId="77777777" w:rsidR="00AC4639" w:rsidRPr="00E45FD7" w:rsidRDefault="00AC4639" w:rsidP="00AC4639">
      <w:pPr>
        <w:pStyle w:val="Default"/>
      </w:pPr>
    </w:p>
    <w:p w14:paraId="2A412817"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Each Club should provide their own Pre-Match balls</w:t>
      </w:r>
    </w:p>
    <w:p w14:paraId="20ABBE65" w14:textId="77777777" w:rsidR="00AC4639" w:rsidRPr="00E45FD7" w:rsidRDefault="00AC4639" w:rsidP="00AC4639">
      <w:pPr>
        <w:pStyle w:val="Default"/>
      </w:pPr>
    </w:p>
    <w:p w14:paraId="77B3D977"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14 (a) ln each tie, the game will be played on the ground of the Club drawn first in the ballot, unless otherwise mutually arranged and the consent of the Association obtained. </w:t>
      </w:r>
    </w:p>
    <w:p w14:paraId="49AAB3F3" w14:textId="77777777" w:rsidR="00AC4639" w:rsidRPr="00E45FD7" w:rsidRDefault="00AC4639" w:rsidP="00AC4639">
      <w:pPr>
        <w:pStyle w:val="Default"/>
      </w:pPr>
    </w:p>
    <w:p w14:paraId="34C645B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It shall not be allowable for a Club to select any ground other than that which is registered with the Association as their Home ground, or as authorised by the Association. </w:t>
      </w:r>
    </w:p>
    <w:p w14:paraId="356D98E2" w14:textId="77777777" w:rsidR="00AC4639" w:rsidRPr="00E45FD7" w:rsidRDefault="00AC4639" w:rsidP="00AC4639">
      <w:pPr>
        <w:pStyle w:val="Default"/>
      </w:pPr>
    </w:p>
    <w:p w14:paraId="488EE54D"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ln the event of two clubs who share a ground being drawn at home in the same round, the team drawn first shall have priority at such ground, the other tie being played on a ground nominated by the Association. </w:t>
      </w:r>
    </w:p>
    <w:p w14:paraId="2CFF9497" w14:textId="77777777" w:rsidR="00AC4639" w:rsidRPr="00E45FD7" w:rsidRDefault="00AC4639" w:rsidP="00AC4639">
      <w:pPr>
        <w:pStyle w:val="Default"/>
      </w:pPr>
    </w:p>
    <w:p w14:paraId="63F4219F"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(d) </w:t>
      </w:r>
      <w:r>
        <w:rPr>
          <w:rStyle w:val="A0"/>
          <w:rFonts w:ascii="Century Gothic" w:hAnsi="Century Gothic"/>
        </w:rPr>
        <w:t>If</w:t>
      </w:r>
      <w:r w:rsidRPr="00CA1B27">
        <w:rPr>
          <w:rStyle w:val="A0"/>
          <w:rFonts w:ascii="Century Gothic" w:hAnsi="Century Gothic"/>
        </w:rPr>
        <w:t xml:space="preserve"> the ground of the Club having choice of venue shall not comply with Rule 23 or is in any way considered unsuitable for a Cup-Tie then their opponents may appeal to the Association within SEVEN business days of the notification of the draw. </w:t>
      </w:r>
    </w:p>
    <w:p w14:paraId="27BAB684" w14:textId="77777777" w:rsidR="00AC4639" w:rsidRPr="00E45FD7" w:rsidRDefault="00AC4639" w:rsidP="00AC4639">
      <w:pPr>
        <w:pStyle w:val="Default"/>
      </w:pPr>
    </w:p>
    <w:p w14:paraId="40F8B30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(e) Such Appeal to be accompanied with the Appeal Fee of FIFTY Pounds. </w:t>
      </w:r>
    </w:p>
    <w:p w14:paraId="1FF9F668" w14:textId="77777777" w:rsidR="00AC4639" w:rsidRPr="00E45FD7" w:rsidRDefault="00AC4639" w:rsidP="00AC4639">
      <w:pPr>
        <w:pStyle w:val="Default"/>
      </w:pPr>
    </w:p>
    <w:p w14:paraId="536EB0D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(f) </w:t>
      </w:r>
      <w:r>
        <w:rPr>
          <w:rStyle w:val="A0"/>
          <w:rFonts w:ascii="Century Gothic" w:hAnsi="Century Gothic"/>
        </w:rPr>
        <w:t>If</w:t>
      </w:r>
      <w:r w:rsidRPr="00CA1B27">
        <w:rPr>
          <w:rStyle w:val="A0"/>
          <w:rFonts w:ascii="Century Gothic" w:hAnsi="Century Gothic"/>
        </w:rPr>
        <w:t xml:space="preserve"> the Appeal is sustained then the Association shall order the match to be played on the ground of the appealing Club or on a neutral ground. </w:t>
      </w:r>
    </w:p>
    <w:p w14:paraId="58835018" w14:textId="77777777" w:rsidR="00AC4639" w:rsidRPr="00E45FD7" w:rsidRDefault="00AC4639" w:rsidP="00AC4639">
      <w:pPr>
        <w:pStyle w:val="Default"/>
      </w:pPr>
    </w:p>
    <w:p w14:paraId="40A48BB3"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(g) </w:t>
      </w:r>
      <w:r>
        <w:rPr>
          <w:rStyle w:val="A0"/>
          <w:rFonts w:ascii="Century Gothic" w:hAnsi="Century Gothic"/>
        </w:rPr>
        <w:t xml:space="preserve">If </w:t>
      </w:r>
      <w:r w:rsidRPr="00CA1B27">
        <w:rPr>
          <w:rStyle w:val="A0"/>
          <w:rFonts w:ascii="Century Gothic" w:hAnsi="Century Gothic"/>
        </w:rPr>
        <w:t xml:space="preserve">such an Appeal is not sustained the complaining Club shall be called upon at the discretion of the Association to pay the expenses incurred in deciding such Appeal. </w:t>
      </w:r>
    </w:p>
    <w:p w14:paraId="039029D9" w14:textId="77777777" w:rsidR="00AC4639" w:rsidRPr="00E45FD7" w:rsidRDefault="00AC4639" w:rsidP="00AC4639">
      <w:pPr>
        <w:pStyle w:val="Default"/>
      </w:pPr>
    </w:p>
    <w:p w14:paraId="4CA218D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(h) It shall be permissible for a Club whose ground does not comply with Rule 23 to play this Challenge Cup Tie on an adjacent ground of requisite dimensions, providing such Club may satisfy the Association at the beginning of the season that it has done everything in its power to improve its ground or to secure another. </w:t>
      </w:r>
    </w:p>
    <w:p w14:paraId="019EB922" w14:textId="77777777" w:rsidR="00AC4639" w:rsidRPr="00FF20A3" w:rsidRDefault="00AC4639" w:rsidP="00AC4639">
      <w:pPr>
        <w:pStyle w:val="Default"/>
      </w:pPr>
    </w:p>
    <w:p w14:paraId="41311176" w14:textId="77777777" w:rsidR="00AC4639" w:rsidRDefault="00AC4639" w:rsidP="00AC4639">
      <w:pPr>
        <w:pStyle w:val="Pa5"/>
        <w:rPr>
          <w:rStyle w:val="A0"/>
          <w:rFonts w:ascii="Century Gothic" w:hAnsi="Century Gothic"/>
        </w:rPr>
      </w:pPr>
      <w:r w:rsidRPr="00CA1B27">
        <w:rPr>
          <w:rStyle w:val="A0"/>
          <w:rFonts w:ascii="Century Gothic" w:hAnsi="Century Gothic"/>
        </w:rPr>
        <w:t>(</w:t>
      </w:r>
      <w:proofErr w:type="spellStart"/>
      <w:r w:rsidRPr="00CA1B27">
        <w:rPr>
          <w:rStyle w:val="A0"/>
          <w:rFonts w:ascii="Century Gothic" w:hAnsi="Century Gothic"/>
        </w:rPr>
        <w:t>i</w:t>
      </w:r>
      <w:proofErr w:type="spellEnd"/>
      <w:r w:rsidRPr="00CA1B27">
        <w:rPr>
          <w:rStyle w:val="A0"/>
          <w:rFonts w:ascii="Century Gothic" w:hAnsi="Century Gothic"/>
        </w:rPr>
        <w:t xml:space="preserve">) </w:t>
      </w:r>
      <w:r>
        <w:rPr>
          <w:rStyle w:val="A0"/>
          <w:rFonts w:ascii="Century Gothic" w:hAnsi="Century Gothic"/>
        </w:rPr>
        <w:t xml:space="preserve">If </w:t>
      </w:r>
      <w:r w:rsidRPr="00CA1B27">
        <w:rPr>
          <w:rStyle w:val="A0"/>
          <w:rFonts w:ascii="Century Gothic" w:hAnsi="Century Gothic"/>
        </w:rPr>
        <w:t xml:space="preserve">a game is postponed on two occasions, then the Cup Tie will be reversed and played on the registered ground of the Away Team. The Team that was originally drawn away will then be responsible for paying match officials with the Home Club being responsible for confirming the game with match officials. </w:t>
      </w:r>
      <w:r>
        <w:rPr>
          <w:rStyle w:val="A0"/>
          <w:rFonts w:ascii="Century Gothic" w:hAnsi="Century Gothic"/>
        </w:rPr>
        <w:t xml:space="preserve">If </w:t>
      </w:r>
      <w:r w:rsidRPr="00CA1B27">
        <w:rPr>
          <w:rStyle w:val="A0"/>
          <w:rFonts w:ascii="Century Gothic" w:hAnsi="Century Gothic"/>
        </w:rPr>
        <w:t>North East Wales F.A. cancels the Cup Tie, then this will not count as a postponed game.</w:t>
      </w:r>
    </w:p>
    <w:p w14:paraId="1277B9FB" w14:textId="77777777" w:rsidR="00AC4639" w:rsidRPr="00FF20A3" w:rsidRDefault="00AC4639" w:rsidP="00AC4639">
      <w:pPr>
        <w:pStyle w:val="Default"/>
      </w:pPr>
    </w:p>
    <w:p w14:paraId="16269685" w14:textId="77777777" w:rsidR="00AC4639" w:rsidRDefault="00AC4639" w:rsidP="00AC4639">
      <w:pPr>
        <w:pStyle w:val="Pa4"/>
        <w:rPr>
          <w:rStyle w:val="A0"/>
          <w:rFonts w:ascii="Century Gothic" w:hAnsi="Century Gothic"/>
        </w:rPr>
      </w:pPr>
      <w:r w:rsidRPr="00CA1B27">
        <w:rPr>
          <w:rStyle w:val="A0"/>
          <w:rFonts w:ascii="Century Gothic" w:hAnsi="Century Gothic"/>
        </w:rPr>
        <w:t>15 ln the last two ties, being the Semi-Final and Final, the ground, will be chosen by the Area Association, who shall appoint the Referee, Assistant Referees, plus 4th Official if required and have the Management thereof.</w:t>
      </w:r>
    </w:p>
    <w:p w14:paraId="616938F7" w14:textId="77777777" w:rsidR="00AC4639" w:rsidRPr="00FF20A3" w:rsidRDefault="00AC4639" w:rsidP="00AC4639">
      <w:pPr>
        <w:pStyle w:val="Default"/>
      </w:pPr>
    </w:p>
    <w:p w14:paraId="1CBB54F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16 (a) The Referee in this Cup Competition shall not belong to either of the competing Clubs and shall be appointed by the Council of the Association. </w:t>
      </w:r>
    </w:p>
    <w:p w14:paraId="59B75D86" w14:textId="77777777" w:rsidR="00AC4639" w:rsidRPr="00FF20A3" w:rsidRDefault="00AC4639" w:rsidP="00AC4639">
      <w:pPr>
        <w:pStyle w:val="Default"/>
      </w:pPr>
    </w:p>
    <w:p w14:paraId="6A8BB6B1" w14:textId="77777777" w:rsidR="00AC4639" w:rsidRPr="00A65F37" w:rsidRDefault="00AC4639" w:rsidP="00AC4639">
      <w:pPr>
        <w:rPr>
          <w:rStyle w:val="A0"/>
          <w:color w:val="FF0000"/>
        </w:rPr>
      </w:pPr>
      <w:r w:rsidRPr="00CA1B27">
        <w:rPr>
          <w:rStyle w:val="A0"/>
          <w:rFonts w:ascii="Century Gothic" w:hAnsi="Century Gothic"/>
        </w:rPr>
        <w:t xml:space="preserve">(b) The Council may appoint neutral Assistant Referees and their fees and expenses in addition to those of the Referee shall be </w:t>
      </w:r>
      <w:r w:rsidRPr="00922A21">
        <w:rPr>
          <w:rStyle w:val="A0"/>
          <w:rFonts w:ascii="Century Gothic" w:hAnsi="Century Gothic"/>
          <w:color w:val="auto"/>
        </w:rPr>
        <w:t>shared</w:t>
      </w:r>
      <w:r w:rsidRPr="00922A21">
        <w:rPr>
          <w:rStyle w:val="A0"/>
          <w:color w:val="auto"/>
        </w:rPr>
        <w:t xml:space="preserve"> </w:t>
      </w:r>
      <w:r w:rsidRPr="00922A21">
        <w:rPr>
          <w:rStyle w:val="A0"/>
          <w:rFonts w:ascii="Century Gothic" w:hAnsi="Century Gothic"/>
          <w:color w:val="auto"/>
        </w:rPr>
        <w:t>50/50 between the two competing teams.</w:t>
      </w:r>
    </w:p>
    <w:p w14:paraId="0CEC9C6A" w14:textId="77777777" w:rsidR="00AC4639" w:rsidRPr="00FF20A3" w:rsidRDefault="00AC4639" w:rsidP="00AC4639">
      <w:pPr>
        <w:pStyle w:val="Default"/>
      </w:pPr>
    </w:p>
    <w:p w14:paraId="6C39488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w:t>
      </w:r>
      <w:r>
        <w:rPr>
          <w:rStyle w:val="A0"/>
          <w:rFonts w:ascii="Century Gothic" w:hAnsi="Century Gothic"/>
        </w:rPr>
        <w:t xml:space="preserve">If </w:t>
      </w:r>
      <w:r w:rsidRPr="00CA1B27">
        <w:rPr>
          <w:rStyle w:val="A0"/>
          <w:rFonts w:ascii="Century Gothic" w:hAnsi="Century Gothic"/>
        </w:rPr>
        <w:t xml:space="preserve">through any cause the match is not played and the Referee and Assistant Referees, where appointed, attend the ground, they shall be paid their expenses and half their fees. </w:t>
      </w:r>
    </w:p>
    <w:p w14:paraId="6C9F46F7" w14:textId="77777777" w:rsidR="00AC4639" w:rsidRPr="00FF20A3" w:rsidRDefault="00AC4639" w:rsidP="00AC4639">
      <w:pPr>
        <w:pStyle w:val="Default"/>
      </w:pPr>
    </w:p>
    <w:p w14:paraId="3572644C"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Clubs shall be notified of Referee and Assistant Referees Fees before the start of each season. Travelling expenses will be at a rate decided by Council but if Public Transport is used then the actual fare paid will be reimbursed. To minimise travelling costs Match Officials should travel together whenever possible. </w:t>
      </w:r>
    </w:p>
    <w:p w14:paraId="007E871D" w14:textId="77777777" w:rsidR="00AC4639" w:rsidRPr="00922A21" w:rsidRDefault="00AC4639" w:rsidP="00AC4639">
      <w:pPr>
        <w:pStyle w:val="Default"/>
        <w:rPr>
          <w:color w:val="auto"/>
        </w:rPr>
      </w:pPr>
    </w:p>
    <w:p w14:paraId="11120C4D" w14:textId="77777777" w:rsidR="00AC4639" w:rsidRPr="00922A21" w:rsidRDefault="00AC4639" w:rsidP="00AC4639">
      <w:pPr>
        <w:rPr>
          <w:rStyle w:val="A0"/>
          <w:color w:val="auto"/>
          <w:lang w:eastAsia="en-US"/>
        </w:rPr>
      </w:pPr>
      <w:r w:rsidRPr="00922A21">
        <w:rPr>
          <w:rStyle w:val="A0"/>
          <w:rFonts w:ascii="Century Gothic" w:hAnsi="Century Gothic"/>
          <w:color w:val="auto"/>
        </w:rPr>
        <w:t>(</w:t>
      </w:r>
      <w:r w:rsidRPr="00922A21">
        <w:rPr>
          <w:rStyle w:val="A0"/>
          <w:rFonts w:ascii="Century Gothic" w:hAnsi="Century Gothic"/>
          <w:color w:val="auto"/>
          <w:lang w:eastAsia="en-US"/>
        </w:rPr>
        <w:t>e) ln Semi-Final and Final ties, the match official costs will be paid by NEWFA if played on a neutral ground by appointment of NEWFA.</w:t>
      </w:r>
    </w:p>
    <w:p w14:paraId="7C6E9241" w14:textId="77777777" w:rsidR="00AC4639" w:rsidRPr="00FF20A3" w:rsidRDefault="00AC4639" w:rsidP="00AC4639">
      <w:pPr>
        <w:pStyle w:val="Default"/>
      </w:pPr>
    </w:p>
    <w:p w14:paraId="38EDBA5E"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(f) No Member of the Association shall be appointed as an Official.</w:t>
      </w:r>
    </w:p>
    <w:p w14:paraId="131375DA" w14:textId="77777777" w:rsidR="00AC4639" w:rsidRPr="00FF20A3" w:rsidRDefault="00AC4639" w:rsidP="00AC4639">
      <w:pPr>
        <w:pStyle w:val="Default"/>
      </w:pPr>
    </w:p>
    <w:p w14:paraId="6C9CED88" w14:textId="77777777" w:rsidR="00AC4639" w:rsidRDefault="00AC4639" w:rsidP="00AC4639">
      <w:pPr>
        <w:pStyle w:val="Pa5"/>
        <w:rPr>
          <w:rStyle w:val="A0"/>
          <w:rFonts w:ascii="Century Gothic" w:hAnsi="Century Gothic"/>
        </w:rPr>
      </w:pPr>
      <w:r w:rsidRPr="00CA1B27">
        <w:rPr>
          <w:rStyle w:val="A0"/>
          <w:rFonts w:ascii="Century Gothic" w:hAnsi="Century Gothic"/>
        </w:rPr>
        <w:t>17 (</w:t>
      </w:r>
      <w:r>
        <w:rPr>
          <w:rStyle w:val="A0"/>
          <w:rFonts w:ascii="Century Gothic" w:hAnsi="Century Gothic"/>
        </w:rPr>
        <w:t>a</w:t>
      </w:r>
      <w:r w:rsidRPr="00CA1B27">
        <w:rPr>
          <w:rStyle w:val="A0"/>
          <w:rFonts w:ascii="Century Gothic" w:hAnsi="Century Gothic"/>
        </w:rPr>
        <w:t xml:space="preserve">) ln order to achieve maximum publicity for the competition the HOME Club shall telephone the appointed person by 6.00 p.m. </w:t>
      </w:r>
    </w:p>
    <w:p w14:paraId="5B51633B" w14:textId="77777777" w:rsidR="00AC4639" w:rsidRDefault="00AC4639" w:rsidP="00AC4639">
      <w:pPr>
        <w:pStyle w:val="Pa5"/>
        <w:rPr>
          <w:rStyle w:val="A0"/>
          <w:rFonts w:ascii="Century Gothic" w:hAnsi="Century Gothic"/>
        </w:rPr>
      </w:pPr>
    </w:p>
    <w:p w14:paraId="5C58ACC4" w14:textId="77777777" w:rsidR="00AC4639" w:rsidRDefault="00AC4639" w:rsidP="00AC4639">
      <w:pPr>
        <w:pStyle w:val="Pa5"/>
        <w:rPr>
          <w:rStyle w:val="A0"/>
          <w:rFonts w:ascii="Century Gothic" w:hAnsi="Century Gothic"/>
        </w:rPr>
      </w:pPr>
      <w:r w:rsidRPr="00CA1B27">
        <w:rPr>
          <w:rStyle w:val="A0"/>
          <w:rFonts w:ascii="Century Gothic" w:hAnsi="Century Gothic"/>
        </w:rPr>
        <w:t>(b) Failure so to do will cause the HOME Club to be dealt with for MISCONDUCT.</w:t>
      </w:r>
    </w:p>
    <w:p w14:paraId="50E8CF57" w14:textId="77777777" w:rsidR="00AC4639" w:rsidRPr="00C216D4" w:rsidRDefault="00AC4639" w:rsidP="00AC4639">
      <w:pPr>
        <w:pStyle w:val="Default"/>
      </w:pPr>
    </w:p>
    <w:p w14:paraId="0E672B47" w14:textId="77777777" w:rsidR="00AC4639" w:rsidRDefault="00AC4639" w:rsidP="00AC4639">
      <w:pPr>
        <w:pStyle w:val="Pa5"/>
        <w:rPr>
          <w:rStyle w:val="A0"/>
          <w:rFonts w:ascii="Century Gothic" w:hAnsi="Century Gothic"/>
        </w:rPr>
      </w:pPr>
      <w:r w:rsidRPr="00CA1B27">
        <w:rPr>
          <w:rStyle w:val="A0"/>
          <w:rFonts w:ascii="Century Gothic" w:hAnsi="Century Gothic"/>
        </w:rPr>
        <w:t>18 Clubs are reminded that they are RESPONSIBLE for the conduct of their PLAYERS, OFFICIALS and SUPPORTERS and the strongest DISCIPLINARY action will be taken against any OFFENDING CLUB.</w:t>
      </w:r>
    </w:p>
    <w:p w14:paraId="26F40123" w14:textId="77777777" w:rsidR="00AC4639" w:rsidRPr="00C216D4" w:rsidRDefault="00AC4639" w:rsidP="00AC4639">
      <w:pPr>
        <w:pStyle w:val="Default"/>
      </w:pPr>
    </w:p>
    <w:p w14:paraId="79DC53FC"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19 (a) All questions of eligibility, qualification of players, interpretation of the Rules of the Competition and the Laws of the game shall be referred to the Association whose decision shall be final. </w:t>
      </w:r>
    </w:p>
    <w:p w14:paraId="148ED433" w14:textId="77777777" w:rsidR="00AC4639" w:rsidRPr="00C216D4" w:rsidRDefault="00AC4639" w:rsidP="00AC4639">
      <w:pPr>
        <w:pStyle w:val="Default"/>
      </w:pPr>
    </w:p>
    <w:p w14:paraId="466F6080"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Should any Club in connection with any dispute or protest have a Member on the Council of the Association, then the said Member shall not be eligible to sit on the Association while such dispute or protest is being considered. </w:t>
      </w:r>
    </w:p>
    <w:p w14:paraId="39D5DC47" w14:textId="77777777" w:rsidR="00AC4639" w:rsidRPr="00C216D4" w:rsidRDefault="00AC4639" w:rsidP="00AC4639">
      <w:pPr>
        <w:pStyle w:val="Default"/>
      </w:pPr>
    </w:p>
    <w:p w14:paraId="5C705819"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(c) No protest relative to the playing ground, goal posts or other appurtenances of the game shall be entertained by the Association unless it was laid before the Referee, in writing, BEFORE the commencement of the game. </w:t>
      </w:r>
    </w:p>
    <w:p w14:paraId="5CF09BC9" w14:textId="77777777" w:rsidR="00AC4639" w:rsidRPr="00C216D4" w:rsidRDefault="00AC4639" w:rsidP="00AC4639">
      <w:pPr>
        <w:pStyle w:val="Default"/>
      </w:pPr>
    </w:p>
    <w:p w14:paraId="15954CA8"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(d) No protest relative to the interpretation to the Laws of the Game shall be entertained unless it was laid with the Referee in writing, on or before the conclusion of the match. </w:t>
      </w:r>
    </w:p>
    <w:p w14:paraId="1BAA8C52" w14:textId="77777777" w:rsidR="00AC4639" w:rsidRPr="00C216D4" w:rsidRDefault="00AC4639" w:rsidP="00AC4639">
      <w:pPr>
        <w:pStyle w:val="Default"/>
      </w:pPr>
    </w:p>
    <w:p w14:paraId="78D5DD9C" w14:textId="77777777" w:rsidR="00AC4639" w:rsidRDefault="00AC4639" w:rsidP="00AC4639">
      <w:pPr>
        <w:pStyle w:val="Pa7"/>
        <w:rPr>
          <w:rStyle w:val="A0"/>
          <w:rFonts w:ascii="Century Gothic" w:hAnsi="Century Gothic"/>
        </w:rPr>
      </w:pPr>
      <w:r w:rsidRPr="00CA1B27">
        <w:rPr>
          <w:rStyle w:val="A0"/>
          <w:rFonts w:ascii="Century Gothic" w:hAnsi="Century Gothic"/>
        </w:rPr>
        <w:t>(e) (</w:t>
      </w:r>
      <w:proofErr w:type="spellStart"/>
      <w:r w:rsidRPr="00CA1B27">
        <w:rPr>
          <w:rStyle w:val="A0"/>
          <w:rFonts w:ascii="Century Gothic" w:hAnsi="Century Gothic"/>
        </w:rPr>
        <w:t>i</w:t>
      </w:r>
      <w:proofErr w:type="spellEnd"/>
      <w:r w:rsidRPr="00CA1B27">
        <w:rPr>
          <w:rStyle w:val="A0"/>
          <w:rFonts w:ascii="Century Gothic" w:hAnsi="Century Gothic"/>
        </w:rPr>
        <w:t>) A written report of such protest and a COPY thereof must be lodged with the Secretary of the Association within TWO days (Sundays and Bank Holidays excepted) after the conclusion of the match, within which time a written protest</w:t>
      </w:r>
      <w:r>
        <w:rPr>
          <w:rStyle w:val="A0"/>
          <w:rFonts w:ascii="Century Gothic" w:hAnsi="Century Gothic"/>
        </w:rPr>
        <w:t>,</w:t>
      </w:r>
      <w:r w:rsidRPr="00CA1B27">
        <w:rPr>
          <w:rStyle w:val="A0"/>
          <w:rFonts w:ascii="Century Gothic" w:hAnsi="Century Gothic"/>
        </w:rPr>
        <w:t xml:space="preserve"> against the eligibility of any player may be lodged. </w:t>
      </w:r>
    </w:p>
    <w:p w14:paraId="3FA38FE0" w14:textId="77777777" w:rsidR="00AC4639" w:rsidRPr="00C216D4" w:rsidRDefault="00AC4639" w:rsidP="00AC4639">
      <w:pPr>
        <w:pStyle w:val="Default"/>
      </w:pPr>
    </w:p>
    <w:p w14:paraId="00D354ED"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 The sum of £50 (FIFTY POUNDS) must accompany such Appeals and Protests, which sum shall be forfeited to the Funds of the Association in the event of such Appeals and Protests are not sustained. </w:t>
      </w:r>
    </w:p>
    <w:p w14:paraId="466DC5B0" w14:textId="77777777" w:rsidR="00AC4639" w:rsidRPr="00C216D4" w:rsidRDefault="00AC4639" w:rsidP="00AC4639">
      <w:pPr>
        <w:pStyle w:val="Default"/>
      </w:pPr>
    </w:p>
    <w:p w14:paraId="7C45D69D" w14:textId="77777777" w:rsidR="00AC4639" w:rsidRDefault="00AC4639" w:rsidP="00AC4639">
      <w:pPr>
        <w:pStyle w:val="Pa7"/>
        <w:rPr>
          <w:rStyle w:val="A0"/>
          <w:rFonts w:ascii="Century Gothic" w:hAnsi="Century Gothic"/>
        </w:rPr>
      </w:pPr>
      <w:r w:rsidRPr="00CA1B27">
        <w:rPr>
          <w:rStyle w:val="A0"/>
          <w:rFonts w:ascii="Century Gothic" w:hAnsi="Century Gothic"/>
        </w:rPr>
        <w:t xml:space="preserve">(iii) </w:t>
      </w:r>
      <w:r>
        <w:rPr>
          <w:rStyle w:val="A0"/>
          <w:rFonts w:ascii="Century Gothic" w:hAnsi="Century Gothic"/>
        </w:rPr>
        <w:t>If</w:t>
      </w:r>
      <w:r w:rsidRPr="00CA1B27">
        <w:rPr>
          <w:rStyle w:val="A0"/>
          <w:rFonts w:ascii="Century Gothic" w:hAnsi="Century Gothic"/>
        </w:rPr>
        <w:t xml:space="preserve"> it is found on enquiry that a Protest or Appeal is frivolous, the Club laying such Protest or Appeal, in addition to forfeiting the Appeal fee, may be held liable for the Costs of the Appeals Commission. </w:t>
      </w:r>
    </w:p>
    <w:p w14:paraId="1E473CFF" w14:textId="77777777" w:rsidR="00AC4639" w:rsidRPr="00C216D4" w:rsidRDefault="00AC4639" w:rsidP="00AC4639">
      <w:pPr>
        <w:pStyle w:val="Default"/>
      </w:pPr>
    </w:p>
    <w:p w14:paraId="2DFBD522" w14:textId="77777777" w:rsidR="00AC4639" w:rsidRDefault="00AC4639" w:rsidP="00AC4639">
      <w:pPr>
        <w:pStyle w:val="Pa5"/>
        <w:rPr>
          <w:rStyle w:val="A0"/>
          <w:rFonts w:ascii="Century Gothic" w:hAnsi="Century Gothic"/>
        </w:rPr>
      </w:pPr>
      <w:r w:rsidRPr="00CA1B27">
        <w:rPr>
          <w:rStyle w:val="A0"/>
          <w:rFonts w:ascii="Century Gothic" w:hAnsi="Century Gothic"/>
        </w:rPr>
        <w:t>(f) ln the case of any player being found ineligible, the Club, playing him shall be adjudged to have lost the tie and shall be dealt with by the Association for MISCONDUCT.</w:t>
      </w:r>
    </w:p>
    <w:p w14:paraId="312C52AB" w14:textId="77777777" w:rsidR="00AC4639" w:rsidRPr="00BE59E8" w:rsidRDefault="00AC4639" w:rsidP="00AC4639">
      <w:pPr>
        <w:pStyle w:val="Default"/>
      </w:pPr>
    </w:p>
    <w:p w14:paraId="0C6C3162" w14:textId="77777777" w:rsidR="00AC4639" w:rsidRDefault="00AC4639" w:rsidP="00AC4639">
      <w:pPr>
        <w:pStyle w:val="Pa5"/>
        <w:rPr>
          <w:rStyle w:val="A0"/>
          <w:rFonts w:ascii="Century Gothic" w:hAnsi="Century Gothic"/>
        </w:rPr>
      </w:pPr>
      <w:r w:rsidRPr="00CA1B27">
        <w:rPr>
          <w:rStyle w:val="A0"/>
          <w:rFonts w:ascii="Century Gothic" w:hAnsi="Century Gothic"/>
        </w:rPr>
        <w:t>20 Any Club leaving the Field of Play before the expiration of the game shall be adjudged to have lost the match and be dealt with for MISCONDUCT.</w:t>
      </w:r>
    </w:p>
    <w:p w14:paraId="2DAF261D" w14:textId="77777777" w:rsidR="00AC4639" w:rsidRPr="00BE59E8" w:rsidRDefault="00AC4639" w:rsidP="00AC4639">
      <w:pPr>
        <w:pStyle w:val="Default"/>
      </w:pPr>
    </w:p>
    <w:p w14:paraId="3355F224" w14:textId="77777777" w:rsidR="00AC4639" w:rsidRDefault="00AC4639" w:rsidP="00AC4639">
      <w:pPr>
        <w:pStyle w:val="Pa4"/>
        <w:rPr>
          <w:rStyle w:val="A0"/>
          <w:rFonts w:ascii="Century Gothic" w:hAnsi="Century Gothic"/>
        </w:rPr>
      </w:pPr>
      <w:r w:rsidRPr="00CA1B27">
        <w:rPr>
          <w:rStyle w:val="A0"/>
          <w:rFonts w:ascii="Century Gothic" w:hAnsi="Century Gothic"/>
        </w:rPr>
        <w:t xml:space="preserve">21 </w:t>
      </w:r>
      <w:r>
        <w:rPr>
          <w:rStyle w:val="A0"/>
          <w:rFonts w:ascii="Century Gothic" w:hAnsi="Century Gothic"/>
        </w:rPr>
        <w:t>If</w:t>
      </w:r>
      <w:r w:rsidRPr="00CA1B27">
        <w:rPr>
          <w:rStyle w:val="A0"/>
          <w:rFonts w:ascii="Century Gothic" w:hAnsi="Century Gothic"/>
        </w:rPr>
        <w:t xml:space="preserve"> the Association have any doubts as to the qualification of any player competing in this competition it shall have the power to call upon such player, or the Club to which he belongs or for which he has played, to prove to the satisfaction of the Association that he is properly qualified in accordance with the rules of the competition, and, failing such satisfactory proof, the Association shall have the power to disqualified such player and remove his Club from the competition or to take such action as is deemed expedient.</w:t>
      </w:r>
    </w:p>
    <w:p w14:paraId="03370D1F" w14:textId="77777777" w:rsidR="00AC4639" w:rsidRPr="00BE59E8" w:rsidRDefault="00AC4639" w:rsidP="00AC4639">
      <w:pPr>
        <w:pStyle w:val="Default"/>
      </w:pPr>
    </w:p>
    <w:p w14:paraId="71FF2105"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22 (a) The Field of Play for all Cup Ties shall be not less than 100 yards by 50 yards and not more than 120 yards by 80 yards. </w:t>
      </w:r>
    </w:p>
    <w:p w14:paraId="63A2B6F3" w14:textId="77777777" w:rsidR="00AC4639" w:rsidRPr="00BE59E8" w:rsidRDefault="00AC4639" w:rsidP="00AC4639">
      <w:pPr>
        <w:pStyle w:val="Default"/>
      </w:pPr>
    </w:p>
    <w:p w14:paraId="74517C0A" w14:textId="77777777" w:rsidR="00AC4639" w:rsidRDefault="00AC4639" w:rsidP="00AC4639">
      <w:pPr>
        <w:pStyle w:val="Pa5"/>
        <w:rPr>
          <w:rStyle w:val="A0"/>
          <w:rFonts w:ascii="Century Gothic" w:hAnsi="Century Gothic"/>
        </w:rPr>
      </w:pPr>
      <w:r w:rsidRPr="00CA1B27">
        <w:rPr>
          <w:rStyle w:val="A0"/>
          <w:rFonts w:ascii="Century Gothic" w:hAnsi="Century Gothic"/>
        </w:rPr>
        <w:t xml:space="preserve">(b) The Field of Play MUST be ROPED or preferably RAILED off </w:t>
      </w:r>
      <w:r>
        <w:rPr>
          <w:rStyle w:val="A0"/>
          <w:rFonts w:ascii="Century Gothic" w:hAnsi="Century Gothic"/>
        </w:rPr>
        <w:t>a minimum of 2 metres</w:t>
      </w:r>
      <w:r w:rsidRPr="00CA1B27">
        <w:rPr>
          <w:rStyle w:val="A0"/>
          <w:rFonts w:ascii="Century Gothic" w:hAnsi="Century Gothic"/>
        </w:rPr>
        <w:t xml:space="preserve"> from the TOUCH lines and GOAL NETS must be used in all ties. </w:t>
      </w:r>
    </w:p>
    <w:p w14:paraId="75107DD2" w14:textId="77777777" w:rsidR="00AC4639" w:rsidRPr="00BE59E8" w:rsidRDefault="00AC4639" w:rsidP="00AC4639">
      <w:pPr>
        <w:pStyle w:val="Default"/>
      </w:pPr>
    </w:p>
    <w:p w14:paraId="14B7DA9A"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(c) Failure so to do will cause the HOME Club to be dealt with for MISCONDUCT.</w:t>
      </w:r>
    </w:p>
    <w:p w14:paraId="6C49FC6A" w14:textId="77777777" w:rsidR="00AC4639" w:rsidRPr="00BE59E8" w:rsidRDefault="00AC4639" w:rsidP="00AC4639">
      <w:pPr>
        <w:pStyle w:val="Default"/>
      </w:pPr>
    </w:p>
    <w:p w14:paraId="6D6570BB" w14:textId="77777777" w:rsidR="00AC4639" w:rsidRDefault="00AC4639" w:rsidP="00AC4639">
      <w:pPr>
        <w:pStyle w:val="Pa4"/>
        <w:rPr>
          <w:rStyle w:val="A0"/>
          <w:rFonts w:ascii="Century Gothic" w:hAnsi="Century Gothic"/>
        </w:rPr>
      </w:pPr>
      <w:r w:rsidRPr="00CA1B27">
        <w:rPr>
          <w:rStyle w:val="A0"/>
          <w:rFonts w:ascii="Century Gothic" w:hAnsi="Century Gothic"/>
        </w:rPr>
        <w:t>23 ln addition to the Cup, the Association will present suitable mementos to the Players, Substitutes and Match Officials in the Final Tie.</w:t>
      </w:r>
    </w:p>
    <w:p w14:paraId="67A2AA72" w14:textId="77777777" w:rsidR="00AC4639" w:rsidRPr="00BE59E8" w:rsidRDefault="00AC4639" w:rsidP="00AC4639">
      <w:pPr>
        <w:pStyle w:val="Default"/>
      </w:pPr>
    </w:p>
    <w:p w14:paraId="6671C2A2" w14:textId="77777777" w:rsidR="00AC4639" w:rsidRDefault="00AC4639" w:rsidP="00AC4639">
      <w:pPr>
        <w:pStyle w:val="Pa4"/>
        <w:rPr>
          <w:rStyle w:val="A0"/>
          <w:rFonts w:ascii="Century Gothic" w:hAnsi="Century Gothic"/>
        </w:rPr>
      </w:pPr>
      <w:r w:rsidRPr="00CA1B27">
        <w:rPr>
          <w:rStyle w:val="A0"/>
          <w:rFonts w:ascii="Century Gothic" w:hAnsi="Century Gothic"/>
        </w:rPr>
        <w:t>24 The Rules governing this competition shall be those of the NORTH EAST WALES FOOTBALL ASSOCIATION and the FOOTBALL ASSOCIATION OF WALES.</w:t>
      </w:r>
    </w:p>
    <w:p w14:paraId="3544BE48" w14:textId="77777777" w:rsidR="00AC4639" w:rsidRPr="00BE59E8" w:rsidRDefault="00AC4639" w:rsidP="00AC4639">
      <w:pPr>
        <w:pStyle w:val="Default"/>
      </w:pPr>
    </w:p>
    <w:p w14:paraId="2944AC8B" w14:textId="77777777" w:rsidR="00AC4639" w:rsidRDefault="00AC4639" w:rsidP="00AC4639">
      <w:pPr>
        <w:pStyle w:val="Pa5"/>
        <w:rPr>
          <w:rStyle w:val="A0"/>
          <w:rFonts w:ascii="Century Gothic" w:hAnsi="Century Gothic"/>
        </w:rPr>
      </w:pPr>
      <w:r w:rsidRPr="00CA1B27">
        <w:rPr>
          <w:rStyle w:val="A0"/>
          <w:rFonts w:ascii="Century Gothic" w:hAnsi="Century Gothic"/>
        </w:rPr>
        <w:lastRenderedPageBreak/>
        <w:t xml:space="preserve">25 (a) </w:t>
      </w:r>
      <w:r>
        <w:rPr>
          <w:rStyle w:val="A0"/>
          <w:rFonts w:ascii="Century Gothic" w:hAnsi="Century Gothic"/>
        </w:rPr>
        <w:t>I</w:t>
      </w:r>
      <w:r>
        <w:rPr>
          <w:rStyle w:val="A0"/>
          <w:rFonts w:ascii="Century Gothic" w:hAnsi="Century Gothic"/>
          <w:color w:val="auto"/>
        </w:rPr>
        <w:t xml:space="preserve">n </w:t>
      </w:r>
      <w:r w:rsidRPr="006731D5">
        <w:rPr>
          <w:rStyle w:val="A0"/>
          <w:rFonts w:ascii="Century Gothic" w:hAnsi="Century Gothic"/>
        </w:rPr>
        <w:t>the interests of administration the draw for successive rounds will be made by the cup committee with independent council   members and will be made no later 6 days prior to the conference date</w:t>
      </w:r>
      <w:r w:rsidRPr="00CA1B27">
        <w:rPr>
          <w:rStyle w:val="A0"/>
          <w:rFonts w:ascii="Century Gothic" w:hAnsi="Century Gothic"/>
        </w:rPr>
        <w:t xml:space="preserve">. </w:t>
      </w:r>
    </w:p>
    <w:p w14:paraId="4A9C28E9" w14:textId="77777777" w:rsidR="00AC4639" w:rsidRPr="00BE59E8" w:rsidRDefault="00AC4639" w:rsidP="00AC4639">
      <w:pPr>
        <w:pStyle w:val="Default"/>
      </w:pPr>
    </w:p>
    <w:p w14:paraId="63DA595F" w14:textId="77777777" w:rsidR="00AC4639" w:rsidRDefault="00AC4639" w:rsidP="00AC4639">
      <w:pPr>
        <w:pStyle w:val="Pa5"/>
        <w:rPr>
          <w:rStyle w:val="A0"/>
          <w:rFonts w:ascii="Century Gothic" w:hAnsi="Century Gothic"/>
        </w:rPr>
      </w:pPr>
      <w:r w:rsidRPr="00CA1B27">
        <w:rPr>
          <w:rStyle w:val="A0"/>
          <w:rFonts w:ascii="Century Gothic" w:hAnsi="Century Gothic"/>
        </w:rPr>
        <w:t>(b) This draw shall be communicated to the League Fixture Secretar</w:t>
      </w:r>
      <w:r>
        <w:rPr>
          <w:rStyle w:val="A0"/>
          <w:rFonts w:ascii="Century Gothic" w:hAnsi="Century Gothic"/>
        </w:rPr>
        <w:t>ies</w:t>
      </w:r>
      <w:r w:rsidRPr="00CA1B27">
        <w:rPr>
          <w:rStyle w:val="A0"/>
          <w:rFonts w:ascii="Century Gothic" w:hAnsi="Century Gothic"/>
        </w:rPr>
        <w:t xml:space="preserve"> as quickly as possible.</w:t>
      </w:r>
    </w:p>
    <w:p w14:paraId="4AA36C79" w14:textId="77777777" w:rsidR="00AC4639" w:rsidRPr="00BE59E8" w:rsidRDefault="00AC4639" w:rsidP="00AC4639">
      <w:pPr>
        <w:pStyle w:val="Default"/>
      </w:pPr>
    </w:p>
    <w:p w14:paraId="7A854B6D" w14:textId="77777777" w:rsidR="00AC4639" w:rsidRDefault="00AC4639" w:rsidP="00AC4639">
      <w:pPr>
        <w:pStyle w:val="Pa5"/>
        <w:rPr>
          <w:rStyle w:val="A0"/>
          <w:rFonts w:ascii="Century Gothic" w:hAnsi="Century Gothic"/>
        </w:rPr>
      </w:pPr>
      <w:r w:rsidRPr="00CA1B27">
        <w:rPr>
          <w:rStyle w:val="A0"/>
          <w:rFonts w:ascii="Century Gothic" w:hAnsi="Century Gothic"/>
        </w:rPr>
        <w:t>26 (</w:t>
      </w:r>
      <w:proofErr w:type="spellStart"/>
      <w:r w:rsidRPr="00CA1B27">
        <w:rPr>
          <w:rStyle w:val="A0"/>
          <w:rFonts w:ascii="Century Gothic" w:hAnsi="Century Gothic"/>
        </w:rPr>
        <w:t>i</w:t>
      </w:r>
      <w:proofErr w:type="spellEnd"/>
      <w:r w:rsidRPr="00CA1B27">
        <w:rPr>
          <w:rStyle w:val="A0"/>
          <w:rFonts w:ascii="Century Gothic" w:hAnsi="Century Gothic"/>
        </w:rPr>
        <w:t xml:space="preserve">) At the conclusion of the Final Tie the Cup and Mementos will be distributed on the ground. </w:t>
      </w:r>
    </w:p>
    <w:p w14:paraId="66AB7CE5" w14:textId="77777777" w:rsidR="00AC4639" w:rsidRPr="00BE59E8" w:rsidRDefault="00AC4639" w:rsidP="00AC4639">
      <w:pPr>
        <w:pStyle w:val="Default"/>
      </w:pPr>
    </w:p>
    <w:p w14:paraId="5BE35766" w14:textId="77777777" w:rsidR="00AC4639" w:rsidRDefault="00AC4639" w:rsidP="00AC4639">
      <w:pPr>
        <w:pStyle w:val="Pa5"/>
        <w:ind w:left="960" w:hanging="960"/>
        <w:rPr>
          <w:rStyle w:val="A0"/>
          <w:rFonts w:ascii="Century Gothic" w:hAnsi="Century Gothic"/>
        </w:rPr>
      </w:pPr>
      <w:r w:rsidRPr="00CA1B27">
        <w:rPr>
          <w:rStyle w:val="A0"/>
          <w:rFonts w:ascii="Century Gothic" w:hAnsi="Century Gothic"/>
        </w:rPr>
        <w:t xml:space="preserve">(ii) Clubs winning trophies shall be responsible for their </w:t>
      </w:r>
      <w:r>
        <w:rPr>
          <w:rStyle w:val="A0"/>
          <w:rFonts w:ascii="Century Gothic" w:hAnsi="Century Gothic"/>
        </w:rPr>
        <w:t xml:space="preserve">safekeeping and good condition. </w:t>
      </w:r>
    </w:p>
    <w:p w14:paraId="3B9CC7B6" w14:textId="77777777" w:rsidR="00AC4639" w:rsidRPr="00CA1B27" w:rsidRDefault="00AC4639" w:rsidP="00AC4639">
      <w:pPr>
        <w:pStyle w:val="Pa5"/>
        <w:rPr>
          <w:rFonts w:ascii="Century Gothic" w:hAnsi="Century Gothic" w:cs="Frutiger 55 Roman"/>
          <w:color w:val="000000"/>
          <w:sz w:val="20"/>
          <w:szCs w:val="20"/>
        </w:rPr>
      </w:pPr>
      <w:r w:rsidRPr="00CA1B27">
        <w:rPr>
          <w:rStyle w:val="A0"/>
          <w:rFonts w:ascii="Century Gothic" w:hAnsi="Century Gothic"/>
        </w:rPr>
        <w:t>Any damage sustained whilst in the care of the clubs shall be repaired at the Clubs expense. Repairs to be conducted at the direction of the NEWFA Cup Committee. Trophies to be returned by 1st March each year or Clubs shall be fined £20 (TWENTY POUNDS) for each Trophy not returned. A Club failing to return Trophy/Trophies by the above date due to loss, theft or damage of such Trophy/Trophies shall bear the cost of replacing such Trophy/Trophies at the current value as determined by the NEWFA Cup Committee</w:t>
      </w:r>
    </w:p>
    <w:p w14:paraId="08A65AED" w14:textId="77777777" w:rsidR="00AC4639" w:rsidRDefault="00AC4639" w:rsidP="00AC4639">
      <w:pPr>
        <w:pStyle w:val="Pa0"/>
        <w:jc w:val="center"/>
        <w:rPr>
          <w:rStyle w:val="A5"/>
          <w:rFonts w:ascii="Century Gothic" w:hAnsi="Century Gothic"/>
          <w:sz w:val="20"/>
          <w:szCs w:val="20"/>
        </w:rPr>
      </w:pPr>
    </w:p>
    <w:sectPr w:rsidR="00AC4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panose1 w:val="00000000000000000000"/>
    <w:charset w:val="00"/>
    <w:family w:val="swiss"/>
    <w:notTrueType/>
    <w:pitch w:val="default"/>
    <w:sig w:usb0="00000003" w:usb1="00000000" w:usb2="00000000" w:usb3="00000000" w:csb0="00000001" w:csb1="00000000"/>
  </w:font>
  <w:font w:name="Praxis EF">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5D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D31C79"/>
    <w:multiLevelType w:val="hybridMultilevel"/>
    <w:tmpl w:val="0D34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16D71"/>
    <w:multiLevelType w:val="hybridMultilevel"/>
    <w:tmpl w:val="0A689280"/>
    <w:lvl w:ilvl="0" w:tplc="6BA87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11AEF"/>
    <w:multiLevelType w:val="hybridMultilevel"/>
    <w:tmpl w:val="CF325196"/>
    <w:lvl w:ilvl="0" w:tplc="E8C684FA">
      <w:start w:val="1"/>
      <w:numFmt w:val="upperRoman"/>
      <w:lvlText w:val="(%1)"/>
      <w:lvlJc w:val="left"/>
      <w:pPr>
        <w:ind w:left="1080" w:hanging="720"/>
      </w:pPr>
      <w:rPr>
        <w:rFonts w:ascii="Frutiger 55 Roman" w:hAnsi="Frutiger 55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982"/>
    <w:multiLevelType w:val="hybridMultilevel"/>
    <w:tmpl w:val="73FAC7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42E92"/>
    <w:multiLevelType w:val="hybridMultilevel"/>
    <w:tmpl w:val="BED2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E6731"/>
    <w:multiLevelType w:val="hybridMultilevel"/>
    <w:tmpl w:val="BBF2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E91CEB"/>
    <w:multiLevelType w:val="hybridMultilevel"/>
    <w:tmpl w:val="3B56BA16"/>
    <w:lvl w:ilvl="0" w:tplc="8766C4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D0E3C"/>
    <w:multiLevelType w:val="hybridMultilevel"/>
    <w:tmpl w:val="065AED58"/>
    <w:lvl w:ilvl="0" w:tplc="E4948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E4AE0"/>
    <w:multiLevelType w:val="hybridMultilevel"/>
    <w:tmpl w:val="1B107E64"/>
    <w:lvl w:ilvl="0" w:tplc="17325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26642"/>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8D33CF"/>
    <w:multiLevelType w:val="hybridMultilevel"/>
    <w:tmpl w:val="27600AAA"/>
    <w:lvl w:ilvl="0" w:tplc="E7902CE2">
      <w:start w:val="6"/>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0B7328"/>
    <w:multiLevelType w:val="hybridMultilevel"/>
    <w:tmpl w:val="30325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22F3C"/>
    <w:multiLevelType w:val="hybridMultilevel"/>
    <w:tmpl w:val="007CD5BA"/>
    <w:lvl w:ilvl="0" w:tplc="468003D2">
      <w:start w:val="1"/>
      <w:numFmt w:val="decimal"/>
      <w:lvlText w:val="%1."/>
      <w:lvlJc w:val="left"/>
      <w:pPr>
        <w:ind w:left="360" w:hanging="360"/>
      </w:pPr>
      <w:rPr>
        <w:rFonts w:ascii="Calibri" w:hAnsi="Calibri" w:cs="Calibri"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2669A9"/>
    <w:multiLevelType w:val="hybridMultilevel"/>
    <w:tmpl w:val="E21604A0"/>
    <w:lvl w:ilvl="0" w:tplc="6C9C0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013BDA"/>
    <w:multiLevelType w:val="hybridMultilevel"/>
    <w:tmpl w:val="CB3A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8210EB"/>
    <w:multiLevelType w:val="hybridMultilevel"/>
    <w:tmpl w:val="471A218E"/>
    <w:lvl w:ilvl="0" w:tplc="1B9815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92846"/>
    <w:multiLevelType w:val="hybridMultilevel"/>
    <w:tmpl w:val="315C1616"/>
    <w:lvl w:ilvl="0" w:tplc="402063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34CCE"/>
    <w:multiLevelType w:val="hybridMultilevel"/>
    <w:tmpl w:val="61D6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2D2037"/>
    <w:multiLevelType w:val="hybridMultilevel"/>
    <w:tmpl w:val="AA1C85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F80281"/>
    <w:multiLevelType w:val="hybridMultilevel"/>
    <w:tmpl w:val="D982E8EC"/>
    <w:lvl w:ilvl="0" w:tplc="E2F8C8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2D1F01"/>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504BF"/>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B349BE"/>
    <w:multiLevelType w:val="hybridMultilevel"/>
    <w:tmpl w:val="3B56BA1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192B7D"/>
    <w:multiLevelType w:val="hybridMultilevel"/>
    <w:tmpl w:val="1CCE57E8"/>
    <w:lvl w:ilvl="0" w:tplc="A4F038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FFC29E0"/>
    <w:multiLevelType w:val="hybridMultilevel"/>
    <w:tmpl w:val="48241A20"/>
    <w:lvl w:ilvl="0" w:tplc="7C94B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732023">
    <w:abstractNumId w:val="16"/>
  </w:num>
  <w:num w:numId="2" w16cid:durableId="1534734112">
    <w:abstractNumId w:val="11"/>
  </w:num>
  <w:num w:numId="3" w16cid:durableId="537471897">
    <w:abstractNumId w:val="20"/>
  </w:num>
  <w:num w:numId="4" w16cid:durableId="1013385766">
    <w:abstractNumId w:val="18"/>
  </w:num>
  <w:num w:numId="5" w16cid:durableId="1969622128">
    <w:abstractNumId w:val="19"/>
  </w:num>
  <w:num w:numId="6" w16cid:durableId="1423988326">
    <w:abstractNumId w:val="13"/>
  </w:num>
  <w:num w:numId="7" w16cid:durableId="1243838129">
    <w:abstractNumId w:val="15"/>
  </w:num>
  <w:num w:numId="8" w16cid:durableId="768890398">
    <w:abstractNumId w:val="6"/>
  </w:num>
  <w:num w:numId="9" w16cid:durableId="237905628">
    <w:abstractNumId w:val="4"/>
  </w:num>
  <w:num w:numId="10" w16cid:durableId="107314900">
    <w:abstractNumId w:val="24"/>
  </w:num>
  <w:num w:numId="11" w16cid:durableId="1664359474">
    <w:abstractNumId w:val="7"/>
  </w:num>
  <w:num w:numId="12" w16cid:durableId="1701666775">
    <w:abstractNumId w:val="22"/>
  </w:num>
  <w:num w:numId="13" w16cid:durableId="187572610">
    <w:abstractNumId w:val="21"/>
  </w:num>
  <w:num w:numId="14" w16cid:durableId="493449378">
    <w:abstractNumId w:val="23"/>
  </w:num>
  <w:num w:numId="15" w16cid:durableId="1115294460">
    <w:abstractNumId w:val="0"/>
  </w:num>
  <w:num w:numId="16" w16cid:durableId="128399890">
    <w:abstractNumId w:val="10"/>
  </w:num>
  <w:num w:numId="17" w16cid:durableId="93061601">
    <w:abstractNumId w:val="9"/>
  </w:num>
  <w:num w:numId="18" w16cid:durableId="1302420183">
    <w:abstractNumId w:val="8"/>
  </w:num>
  <w:num w:numId="19" w16cid:durableId="1139572615">
    <w:abstractNumId w:val="25"/>
  </w:num>
  <w:num w:numId="20" w16cid:durableId="638387707">
    <w:abstractNumId w:val="14"/>
  </w:num>
  <w:num w:numId="21" w16cid:durableId="788204634">
    <w:abstractNumId w:val="2"/>
  </w:num>
  <w:num w:numId="22" w16cid:durableId="335038591">
    <w:abstractNumId w:val="3"/>
  </w:num>
  <w:num w:numId="23" w16cid:durableId="2050949941">
    <w:abstractNumId w:val="17"/>
  </w:num>
  <w:num w:numId="24" w16cid:durableId="750276360">
    <w:abstractNumId w:val="5"/>
  </w:num>
  <w:num w:numId="25" w16cid:durableId="848298486">
    <w:abstractNumId w:val="1"/>
  </w:num>
  <w:num w:numId="26" w16cid:durableId="1913585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39"/>
    <w:rsid w:val="001247C9"/>
    <w:rsid w:val="00162AFA"/>
    <w:rsid w:val="00530E6C"/>
    <w:rsid w:val="006346EF"/>
    <w:rsid w:val="009B60F0"/>
    <w:rsid w:val="00AC4639"/>
    <w:rsid w:val="00B342DD"/>
    <w:rsid w:val="00B5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50DE"/>
  <w15:chartTrackingRefBased/>
  <w15:docId w15:val="{A28255AA-CDE3-468B-85A2-4C1B79B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3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639"/>
    <w:rPr>
      <w:color w:val="0563C1" w:themeColor="hyperlink"/>
      <w:u w:val="single"/>
    </w:rPr>
  </w:style>
  <w:style w:type="character" w:customStyle="1" w:styleId="UnresolvedMention1">
    <w:name w:val="Unresolved Mention1"/>
    <w:basedOn w:val="DefaultParagraphFont"/>
    <w:uiPriority w:val="99"/>
    <w:semiHidden/>
    <w:unhideWhenUsed/>
    <w:rsid w:val="00AC4639"/>
    <w:rPr>
      <w:color w:val="605E5C"/>
      <w:shd w:val="clear" w:color="auto" w:fill="E1DFDD"/>
    </w:rPr>
  </w:style>
  <w:style w:type="paragraph" w:styleId="ListParagraph">
    <w:name w:val="List Paragraph"/>
    <w:basedOn w:val="Normal"/>
    <w:uiPriority w:val="34"/>
    <w:qFormat/>
    <w:rsid w:val="00AC4639"/>
    <w:pPr>
      <w:spacing w:after="160" w:line="259" w:lineRule="auto"/>
      <w:ind w:left="720"/>
      <w:contextualSpacing/>
    </w:pPr>
    <w:rPr>
      <w:rFonts w:asciiTheme="minorHAnsi" w:hAnsiTheme="minorHAnsi" w:cstheme="minorBidi"/>
      <w:lang w:eastAsia="en-US"/>
    </w:rPr>
  </w:style>
  <w:style w:type="paragraph" w:customStyle="1" w:styleId="Default">
    <w:name w:val="Default"/>
    <w:rsid w:val="00AC4639"/>
    <w:pPr>
      <w:autoSpaceDE w:val="0"/>
      <w:autoSpaceDN w:val="0"/>
      <w:adjustRightInd w:val="0"/>
      <w:spacing w:after="0" w:line="240" w:lineRule="auto"/>
    </w:pPr>
    <w:rPr>
      <w:rFonts w:ascii="Frutiger 55 Roman" w:hAnsi="Frutiger 55 Roman" w:cs="Frutiger 55 Roman"/>
      <w:color w:val="000000"/>
      <w:kern w:val="0"/>
      <w:sz w:val="24"/>
      <w:szCs w:val="24"/>
      <w14:ligatures w14:val="none"/>
    </w:rPr>
  </w:style>
  <w:style w:type="character" w:customStyle="1" w:styleId="A0">
    <w:name w:val="A0"/>
    <w:uiPriority w:val="99"/>
    <w:rsid w:val="00AC4639"/>
    <w:rPr>
      <w:rFonts w:cs="Frutiger 55 Roman"/>
      <w:color w:val="000000"/>
      <w:sz w:val="20"/>
      <w:szCs w:val="20"/>
    </w:rPr>
  </w:style>
  <w:style w:type="paragraph" w:customStyle="1" w:styleId="Pa0">
    <w:name w:val="Pa0"/>
    <w:basedOn w:val="Default"/>
    <w:next w:val="Default"/>
    <w:uiPriority w:val="99"/>
    <w:rsid w:val="00AC4639"/>
    <w:pPr>
      <w:spacing w:line="241" w:lineRule="atLeast"/>
    </w:pPr>
    <w:rPr>
      <w:rFonts w:cstheme="minorBidi"/>
      <w:color w:val="auto"/>
    </w:rPr>
  </w:style>
  <w:style w:type="character" w:customStyle="1" w:styleId="A1">
    <w:name w:val="A1"/>
    <w:uiPriority w:val="99"/>
    <w:rsid w:val="00AC4639"/>
    <w:rPr>
      <w:rFonts w:ascii="Frutiger 45 Light" w:hAnsi="Frutiger 45 Light" w:cs="Frutiger 45 Light"/>
      <w:b/>
      <w:bCs/>
      <w:i/>
      <w:iCs/>
      <w:color w:val="000000"/>
      <w:sz w:val="36"/>
      <w:szCs w:val="36"/>
    </w:rPr>
  </w:style>
  <w:style w:type="paragraph" w:customStyle="1" w:styleId="Pa1">
    <w:name w:val="Pa1"/>
    <w:basedOn w:val="Default"/>
    <w:next w:val="Default"/>
    <w:uiPriority w:val="99"/>
    <w:rsid w:val="00AC4639"/>
    <w:pPr>
      <w:spacing w:line="241" w:lineRule="atLeast"/>
    </w:pPr>
    <w:rPr>
      <w:rFonts w:cstheme="minorBidi"/>
      <w:color w:val="auto"/>
    </w:rPr>
  </w:style>
  <w:style w:type="paragraph" w:customStyle="1" w:styleId="Pa2">
    <w:name w:val="Pa2"/>
    <w:basedOn w:val="Default"/>
    <w:next w:val="Default"/>
    <w:uiPriority w:val="99"/>
    <w:rsid w:val="00AC4639"/>
    <w:pPr>
      <w:spacing w:line="241" w:lineRule="atLeast"/>
    </w:pPr>
    <w:rPr>
      <w:rFonts w:cstheme="minorBidi"/>
      <w:color w:val="auto"/>
    </w:rPr>
  </w:style>
  <w:style w:type="character" w:customStyle="1" w:styleId="A4">
    <w:name w:val="A4"/>
    <w:uiPriority w:val="99"/>
    <w:rsid w:val="00AC4639"/>
    <w:rPr>
      <w:rFonts w:ascii="Frutiger 45 Light" w:hAnsi="Frutiger 45 Light" w:cs="Frutiger 45 Light"/>
      <w:b/>
      <w:bCs/>
      <w:color w:val="000000"/>
      <w:sz w:val="18"/>
      <w:szCs w:val="18"/>
    </w:rPr>
  </w:style>
  <w:style w:type="character" w:customStyle="1" w:styleId="A5">
    <w:name w:val="A5"/>
    <w:uiPriority w:val="99"/>
    <w:rsid w:val="00AC4639"/>
    <w:rPr>
      <w:rFonts w:ascii="Frutiger 45 Light" w:hAnsi="Frutiger 45 Light" w:cs="Frutiger 45 Light"/>
      <w:color w:val="000000"/>
      <w:sz w:val="18"/>
      <w:szCs w:val="18"/>
    </w:rPr>
  </w:style>
  <w:style w:type="paragraph" w:customStyle="1" w:styleId="Pa3">
    <w:name w:val="Pa3"/>
    <w:basedOn w:val="Default"/>
    <w:next w:val="Default"/>
    <w:uiPriority w:val="99"/>
    <w:rsid w:val="00AC4639"/>
    <w:pPr>
      <w:spacing w:line="241" w:lineRule="atLeast"/>
    </w:pPr>
    <w:rPr>
      <w:rFonts w:cstheme="minorBidi"/>
      <w:color w:val="auto"/>
    </w:rPr>
  </w:style>
  <w:style w:type="paragraph" w:customStyle="1" w:styleId="Pa4">
    <w:name w:val="Pa4"/>
    <w:basedOn w:val="Default"/>
    <w:next w:val="Default"/>
    <w:uiPriority w:val="99"/>
    <w:rsid w:val="00AC4639"/>
    <w:pPr>
      <w:spacing w:line="241" w:lineRule="atLeast"/>
    </w:pPr>
    <w:rPr>
      <w:rFonts w:cstheme="minorBidi"/>
      <w:color w:val="auto"/>
    </w:rPr>
  </w:style>
  <w:style w:type="paragraph" w:customStyle="1" w:styleId="Pa5">
    <w:name w:val="Pa5"/>
    <w:basedOn w:val="Default"/>
    <w:next w:val="Default"/>
    <w:uiPriority w:val="99"/>
    <w:rsid w:val="00AC4639"/>
    <w:pPr>
      <w:spacing w:line="241" w:lineRule="atLeast"/>
    </w:pPr>
    <w:rPr>
      <w:rFonts w:cstheme="minorBidi"/>
      <w:color w:val="auto"/>
    </w:rPr>
  </w:style>
  <w:style w:type="paragraph" w:customStyle="1" w:styleId="Pa6">
    <w:name w:val="Pa6"/>
    <w:basedOn w:val="Default"/>
    <w:next w:val="Default"/>
    <w:uiPriority w:val="99"/>
    <w:rsid w:val="00AC4639"/>
    <w:pPr>
      <w:spacing w:line="241" w:lineRule="atLeast"/>
    </w:pPr>
    <w:rPr>
      <w:rFonts w:cstheme="minorBidi"/>
      <w:color w:val="auto"/>
    </w:rPr>
  </w:style>
  <w:style w:type="paragraph" w:customStyle="1" w:styleId="Pa7">
    <w:name w:val="Pa7"/>
    <w:basedOn w:val="Default"/>
    <w:next w:val="Default"/>
    <w:uiPriority w:val="99"/>
    <w:rsid w:val="00AC4639"/>
    <w:pPr>
      <w:spacing w:line="241" w:lineRule="atLeast"/>
    </w:pPr>
    <w:rPr>
      <w:rFonts w:cstheme="minorBidi"/>
      <w:color w:val="auto"/>
    </w:rPr>
  </w:style>
  <w:style w:type="paragraph" w:customStyle="1" w:styleId="Pa8">
    <w:name w:val="Pa8"/>
    <w:basedOn w:val="Default"/>
    <w:next w:val="Default"/>
    <w:uiPriority w:val="99"/>
    <w:rsid w:val="00AC4639"/>
    <w:pPr>
      <w:spacing w:line="241" w:lineRule="atLeast"/>
    </w:pPr>
    <w:rPr>
      <w:rFonts w:cstheme="minorBidi"/>
      <w:color w:val="auto"/>
    </w:rPr>
  </w:style>
  <w:style w:type="paragraph" w:customStyle="1" w:styleId="Pa9">
    <w:name w:val="Pa9"/>
    <w:basedOn w:val="Default"/>
    <w:next w:val="Default"/>
    <w:uiPriority w:val="99"/>
    <w:rsid w:val="00AC4639"/>
    <w:pPr>
      <w:spacing w:line="241" w:lineRule="atLeast"/>
    </w:pPr>
    <w:rPr>
      <w:rFonts w:cstheme="minorBidi"/>
      <w:color w:val="auto"/>
    </w:rPr>
  </w:style>
  <w:style w:type="paragraph" w:customStyle="1" w:styleId="Pa10">
    <w:name w:val="Pa10"/>
    <w:basedOn w:val="Default"/>
    <w:next w:val="Default"/>
    <w:uiPriority w:val="99"/>
    <w:rsid w:val="00AC4639"/>
    <w:pPr>
      <w:spacing w:line="241" w:lineRule="atLeast"/>
    </w:pPr>
    <w:rPr>
      <w:rFonts w:cstheme="minorBidi"/>
      <w:color w:val="auto"/>
    </w:rPr>
  </w:style>
  <w:style w:type="paragraph" w:customStyle="1" w:styleId="Pa11">
    <w:name w:val="Pa11"/>
    <w:basedOn w:val="Default"/>
    <w:next w:val="Default"/>
    <w:uiPriority w:val="99"/>
    <w:rsid w:val="00AC4639"/>
    <w:pPr>
      <w:spacing w:line="241" w:lineRule="atLeast"/>
    </w:pPr>
    <w:rPr>
      <w:rFonts w:cstheme="minorBidi"/>
      <w:color w:val="auto"/>
    </w:rPr>
  </w:style>
  <w:style w:type="character" w:customStyle="1" w:styleId="A6">
    <w:name w:val="A6"/>
    <w:uiPriority w:val="99"/>
    <w:rsid w:val="00AC4639"/>
    <w:rPr>
      <w:rFonts w:cs="Frutiger 55 Roman"/>
      <w:color w:val="000000"/>
      <w:sz w:val="11"/>
      <w:szCs w:val="11"/>
    </w:rPr>
  </w:style>
  <w:style w:type="paragraph" w:customStyle="1" w:styleId="Pa12">
    <w:name w:val="Pa12"/>
    <w:basedOn w:val="Default"/>
    <w:next w:val="Default"/>
    <w:uiPriority w:val="99"/>
    <w:rsid w:val="00AC4639"/>
    <w:pPr>
      <w:spacing w:line="241" w:lineRule="atLeast"/>
    </w:pPr>
    <w:rPr>
      <w:rFonts w:cstheme="minorBidi"/>
      <w:color w:val="auto"/>
    </w:rPr>
  </w:style>
  <w:style w:type="paragraph" w:customStyle="1" w:styleId="Pa13">
    <w:name w:val="Pa13"/>
    <w:basedOn w:val="Default"/>
    <w:next w:val="Default"/>
    <w:uiPriority w:val="99"/>
    <w:rsid w:val="00AC4639"/>
    <w:pPr>
      <w:spacing w:line="241" w:lineRule="atLeast"/>
    </w:pPr>
    <w:rPr>
      <w:rFonts w:cstheme="minorBidi"/>
      <w:color w:val="auto"/>
    </w:rPr>
  </w:style>
  <w:style w:type="paragraph" w:customStyle="1" w:styleId="Pa14">
    <w:name w:val="Pa14"/>
    <w:basedOn w:val="Default"/>
    <w:next w:val="Default"/>
    <w:uiPriority w:val="99"/>
    <w:rsid w:val="00AC4639"/>
    <w:pPr>
      <w:spacing w:line="241" w:lineRule="atLeast"/>
    </w:pPr>
    <w:rPr>
      <w:rFonts w:cstheme="minorBidi"/>
      <w:color w:val="auto"/>
    </w:rPr>
  </w:style>
  <w:style w:type="paragraph" w:customStyle="1" w:styleId="Pa15">
    <w:name w:val="Pa15"/>
    <w:basedOn w:val="Default"/>
    <w:next w:val="Default"/>
    <w:uiPriority w:val="99"/>
    <w:rsid w:val="00AC4639"/>
    <w:pPr>
      <w:spacing w:line="241" w:lineRule="atLeast"/>
    </w:pPr>
    <w:rPr>
      <w:rFonts w:cstheme="minorBidi"/>
      <w:color w:val="auto"/>
    </w:rPr>
  </w:style>
  <w:style w:type="paragraph" w:customStyle="1" w:styleId="Pa16">
    <w:name w:val="Pa16"/>
    <w:basedOn w:val="Default"/>
    <w:next w:val="Default"/>
    <w:uiPriority w:val="99"/>
    <w:rsid w:val="00AC4639"/>
    <w:pPr>
      <w:spacing w:line="241" w:lineRule="atLeast"/>
    </w:pPr>
    <w:rPr>
      <w:rFonts w:cstheme="minorBidi"/>
      <w:color w:val="auto"/>
    </w:rPr>
  </w:style>
  <w:style w:type="paragraph" w:customStyle="1" w:styleId="Pa18">
    <w:name w:val="Pa18"/>
    <w:basedOn w:val="Default"/>
    <w:next w:val="Default"/>
    <w:uiPriority w:val="99"/>
    <w:rsid w:val="00AC4639"/>
    <w:pPr>
      <w:spacing w:line="241" w:lineRule="atLeast"/>
    </w:pPr>
    <w:rPr>
      <w:rFonts w:cstheme="minorBidi"/>
      <w:color w:val="auto"/>
    </w:rPr>
  </w:style>
  <w:style w:type="paragraph" w:styleId="Header">
    <w:name w:val="header"/>
    <w:basedOn w:val="Normal"/>
    <w:link w:val="HeaderChar"/>
    <w:uiPriority w:val="99"/>
    <w:unhideWhenUsed/>
    <w:rsid w:val="00AC4639"/>
    <w:pPr>
      <w:tabs>
        <w:tab w:val="center" w:pos="4513"/>
        <w:tab w:val="right" w:pos="9026"/>
      </w:tabs>
    </w:pPr>
  </w:style>
  <w:style w:type="character" w:customStyle="1" w:styleId="HeaderChar">
    <w:name w:val="Header Char"/>
    <w:basedOn w:val="DefaultParagraphFont"/>
    <w:link w:val="Header"/>
    <w:uiPriority w:val="99"/>
    <w:rsid w:val="00AC4639"/>
    <w:rPr>
      <w:rFonts w:ascii="Calibri" w:hAnsi="Calibri" w:cs="Calibri"/>
      <w:kern w:val="0"/>
      <w:lang w:eastAsia="en-GB"/>
      <w14:ligatures w14:val="none"/>
    </w:rPr>
  </w:style>
  <w:style w:type="paragraph" w:styleId="Footer">
    <w:name w:val="footer"/>
    <w:basedOn w:val="Normal"/>
    <w:link w:val="FooterChar"/>
    <w:uiPriority w:val="99"/>
    <w:unhideWhenUsed/>
    <w:rsid w:val="00AC4639"/>
    <w:pPr>
      <w:tabs>
        <w:tab w:val="center" w:pos="4513"/>
        <w:tab w:val="right" w:pos="9026"/>
      </w:tabs>
    </w:pPr>
  </w:style>
  <w:style w:type="character" w:customStyle="1" w:styleId="FooterChar">
    <w:name w:val="Footer Char"/>
    <w:basedOn w:val="DefaultParagraphFont"/>
    <w:link w:val="Footer"/>
    <w:uiPriority w:val="99"/>
    <w:rsid w:val="00AC4639"/>
    <w:rPr>
      <w:rFonts w:ascii="Calibri" w:hAnsi="Calibri" w:cs="Calibri"/>
      <w:kern w:val="0"/>
      <w:lang w:eastAsia="en-GB"/>
      <w14:ligatures w14:val="none"/>
    </w:rPr>
  </w:style>
  <w:style w:type="paragraph" w:styleId="NoSpacing">
    <w:name w:val="No Spacing"/>
    <w:qFormat/>
    <w:rsid w:val="00AC4639"/>
    <w:pPr>
      <w:spacing w:after="0" w:line="240" w:lineRule="auto"/>
    </w:pPr>
    <w:rPr>
      <w:rFonts w:eastAsiaTheme="minorEastAsia"/>
      <w:kern w:val="0"/>
      <w:lang w:eastAsia="en-GB"/>
      <w14:ligatures w14:val="none"/>
    </w:rPr>
  </w:style>
  <w:style w:type="character" w:customStyle="1" w:styleId="A7">
    <w:name w:val="A7"/>
    <w:uiPriority w:val="99"/>
    <w:rsid w:val="00AC4639"/>
    <w:rPr>
      <w:rFonts w:cs="Praxis EF"/>
      <w:color w:val="000000"/>
      <w:sz w:val="16"/>
      <w:szCs w:val="16"/>
    </w:rPr>
  </w:style>
  <w:style w:type="paragraph" w:styleId="PlainText">
    <w:name w:val="Plain Text"/>
    <w:basedOn w:val="Normal"/>
    <w:link w:val="PlainTextChar"/>
    <w:uiPriority w:val="99"/>
    <w:semiHidden/>
    <w:unhideWhenUsed/>
    <w:rsid w:val="00AC4639"/>
    <w:rPr>
      <w:rFonts w:cstheme="minorBidi"/>
      <w:szCs w:val="21"/>
      <w:lang w:eastAsia="en-US"/>
    </w:rPr>
  </w:style>
  <w:style w:type="character" w:customStyle="1" w:styleId="PlainTextChar">
    <w:name w:val="Plain Text Char"/>
    <w:basedOn w:val="DefaultParagraphFont"/>
    <w:link w:val="PlainText"/>
    <w:uiPriority w:val="99"/>
    <w:semiHidden/>
    <w:rsid w:val="00AC4639"/>
    <w:rPr>
      <w:rFonts w:ascii="Calibri" w:hAnsi="Calibri"/>
      <w:kern w:val="0"/>
      <w:szCs w:val="21"/>
      <w14:ligatures w14:val="none"/>
    </w:rPr>
  </w:style>
  <w:style w:type="table" w:styleId="TableGrid">
    <w:name w:val="Table Grid"/>
    <w:basedOn w:val="TableNormal"/>
    <w:uiPriority w:val="39"/>
    <w:rsid w:val="00AC46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Ross</dc:creator>
  <cp:keywords/>
  <dc:description/>
  <cp:lastModifiedBy>Debi Ross</cp:lastModifiedBy>
  <cp:revision>4</cp:revision>
  <dcterms:created xsi:type="dcterms:W3CDTF">2023-07-31T14:04:00Z</dcterms:created>
  <dcterms:modified xsi:type="dcterms:W3CDTF">2023-07-31T14:07:00Z</dcterms:modified>
</cp:coreProperties>
</file>